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4588" w14:textId="2BBF87B6" w:rsidR="0007007F" w:rsidRDefault="00DB25BB">
      <w:r>
        <w:t>Test Document</w:t>
      </w:r>
    </w:p>
    <w:p w14:paraId="6DC611C7" w14:textId="77777777" w:rsidR="00DB25BB" w:rsidRDefault="00DB25BB"/>
    <w:sectPr w:rsidR="00DB2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BB"/>
    <w:rsid w:val="0007007F"/>
    <w:rsid w:val="00D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7A26"/>
  <w15:chartTrackingRefBased/>
  <w15:docId w15:val="{C69D4141-CB54-4AF2-8D5F-4CF40735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McKelvey</dc:creator>
  <cp:keywords/>
  <dc:description/>
  <cp:lastModifiedBy>Megan McKelvey</cp:lastModifiedBy>
  <cp:revision>1</cp:revision>
  <dcterms:created xsi:type="dcterms:W3CDTF">2022-08-19T14:47:00Z</dcterms:created>
  <dcterms:modified xsi:type="dcterms:W3CDTF">2022-08-19T14:47:00Z</dcterms:modified>
</cp:coreProperties>
</file>