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29A0" w14:textId="4112D56D" w:rsidR="0097239D" w:rsidRDefault="00F8484C" w:rsidP="00F8484C">
      <w:pPr>
        <w:rPr>
          <w:b/>
          <w:bCs/>
        </w:rPr>
      </w:pPr>
      <w:r>
        <w:rPr>
          <w:b/>
          <w:bCs/>
        </w:rPr>
        <w:t>Overall Summary and Recommendations</w:t>
      </w:r>
    </w:p>
    <w:p w14:paraId="213158D8" w14:textId="5712BFB7" w:rsidR="00F8484C" w:rsidRDefault="00714B2B" w:rsidP="00F8484C">
      <w:r>
        <w:t>The p</w:t>
      </w:r>
      <w:r w:rsidR="00E31541">
        <w:t xml:space="preserve">urpose of the </w:t>
      </w:r>
      <w:r w:rsidR="002A3BAE">
        <w:t>visit</w:t>
      </w:r>
      <w:r>
        <w:t xml:space="preserve"> to Steak 44</w:t>
      </w:r>
      <w:r w:rsidR="002A3BAE">
        <w:t xml:space="preserve"> was to address</w:t>
      </w:r>
      <w:r w:rsidR="00FE5B4B">
        <w:t xml:space="preserve"> humidity</w:t>
      </w:r>
      <w:r w:rsidR="002A3BAE">
        <w:t xml:space="preserve"> </w:t>
      </w:r>
      <w:r w:rsidR="001C0FF9">
        <w:t>c</w:t>
      </w:r>
      <w:r>
        <w:t>oncerns</w:t>
      </w:r>
      <w:r w:rsidR="00FE5B4B">
        <w:t xml:space="preserve"> throughout the </w:t>
      </w:r>
      <w:r>
        <w:t>space.</w:t>
      </w:r>
    </w:p>
    <w:p w14:paraId="51CFFD0A" w14:textId="6C06CDEE" w:rsidR="00714B2B" w:rsidRDefault="00714B2B" w:rsidP="00F8484C">
      <w:r>
        <w:t xml:space="preserve">The building was found to be negatively pressurized upon arrival. The airflow was measured at all the AC units and kitchen hoods. The majority of the AC equipment was found to be supplying enough air however many of the outside air intakes are not functional. This means that many of the units are </w:t>
      </w:r>
      <w:r w:rsidR="00F04F31">
        <w:t xml:space="preserve">only </w:t>
      </w:r>
      <w:r>
        <w:t>recirculating air from the space and not bringing in outside air to reduce CO2 levels</w:t>
      </w:r>
      <w:r w:rsidR="00F04F31">
        <w:t xml:space="preserve"> and</w:t>
      </w:r>
      <w:r>
        <w:t xml:space="preserve"> pressurize the space. A negative</w:t>
      </w:r>
      <w:r w:rsidR="00F04F31">
        <w:t>ly pressurized</w:t>
      </w:r>
      <w:r>
        <w:t xml:space="preserve"> space will often draw in outside humidity which appears to be the case at Steak 44.</w:t>
      </w:r>
    </w:p>
    <w:p w14:paraId="255813F6" w14:textId="331E3F9D" w:rsidR="00CC6089" w:rsidRDefault="00714B2B" w:rsidP="00F8484C">
      <w:r>
        <w:t xml:space="preserve">To resolve this each AC unit will need to have a functional economizer and KEF-3 will need to be slowed down to the design airflow. KEF-3 will require a smaller fan pulley, or larger motor pulley to accomplish this. Once these actions are taken it is expected that the space will be able to be balanced slightly positive and </w:t>
      </w:r>
      <w:r w:rsidR="00F04F31">
        <w:t>therefore</w:t>
      </w:r>
      <w:r>
        <w:t xml:space="preserve"> reduce humidity. </w:t>
      </w:r>
    </w:p>
    <w:p w14:paraId="6C1B06C0" w14:textId="77777777" w:rsidR="00714B2B" w:rsidRPr="00CC6089" w:rsidRDefault="00714B2B" w:rsidP="00F8484C"/>
    <w:p w14:paraId="3F3AB4A5" w14:textId="04B9D149" w:rsidR="00F8484C" w:rsidRDefault="00F8484C" w:rsidP="00F8484C">
      <w:pPr>
        <w:rPr>
          <w:b/>
          <w:bCs/>
        </w:rPr>
      </w:pPr>
      <w:r>
        <w:rPr>
          <w:b/>
          <w:bCs/>
        </w:rPr>
        <w:t>Technical Summary</w:t>
      </w:r>
    </w:p>
    <w:p w14:paraId="33212555" w14:textId="67833165" w:rsidR="003C614A" w:rsidRDefault="00FE5B4B" w:rsidP="00F8484C">
      <w:pPr>
        <w:rPr>
          <w:b/>
          <w:bCs/>
        </w:rPr>
      </w:pPr>
      <w:r>
        <w:rPr>
          <w:b/>
          <w:bCs/>
        </w:rPr>
        <w:t>RTU’s and HP</w:t>
      </w:r>
    </w:p>
    <w:p w14:paraId="7153D266" w14:textId="1CFBE1B7" w:rsidR="00CC6089" w:rsidRDefault="00FE5B4B" w:rsidP="00F8484C">
      <w:r>
        <w:t>Total</w:t>
      </w:r>
      <w:r w:rsidR="00714B2B">
        <w:t xml:space="preserve"> supply</w:t>
      </w:r>
      <w:r>
        <w:t xml:space="preserve"> airflow for RTU 1, HP 2</w:t>
      </w:r>
      <w:r w:rsidR="003C614A">
        <w:t xml:space="preserve">, </w:t>
      </w:r>
      <w:r w:rsidR="00CF27F2">
        <w:t>3,</w:t>
      </w:r>
      <w:r>
        <w:t xml:space="preserve"> 4,</w:t>
      </w:r>
      <w:r w:rsidR="003C614A">
        <w:t xml:space="preserve"> </w:t>
      </w:r>
      <w:r>
        <w:t>5</w:t>
      </w:r>
      <w:r w:rsidR="00CF27F2">
        <w:t xml:space="preserve">, </w:t>
      </w:r>
      <w:r w:rsidR="003C614A">
        <w:t xml:space="preserve">and </w:t>
      </w:r>
      <w:r w:rsidR="00CF27F2">
        <w:t>9</w:t>
      </w:r>
      <w:r>
        <w:t xml:space="preserve"> were all found to be within design. </w:t>
      </w:r>
      <w:r w:rsidR="00CF27F2">
        <w:t>RTU 3 and HP 1 were out of design</w:t>
      </w:r>
      <w:r w:rsidR="00CC6089">
        <w:t xml:space="preserve">, </w:t>
      </w:r>
      <w:r w:rsidR="00CF27F2">
        <w:t xml:space="preserve">with RTU-3 supplying 2199 CFM </w:t>
      </w:r>
      <w:r w:rsidR="00CC6089">
        <w:t>to the</w:t>
      </w:r>
      <w:r w:rsidR="00CF27F2">
        <w:t xml:space="preserve"> space</w:t>
      </w:r>
      <w:r w:rsidR="00714B2B">
        <w:t xml:space="preserve"> which is significantly more than this unit is designed for</w:t>
      </w:r>
      <w:r w:rsidR="00CF27F2">
        <w:t xml:space="preserve">. </w:t>
      </w:r>
      <w:r w:rsidR="00CC6089">
        <w:t xml:space="preserve">Both </w:t>
      </w:r>
      <w:r w:rsidR="003C614A">
        <w:t xml:space="preserve">RTU-3 and HP 1 supply air were </w:t>
      </w:r>
      <w:r w:rsidR="00714B2B">
        <w:t>adjusted to be within design.</w:t>
      </w:r>
      <w:r w:rsidR="003C614A">
        <w:t xml:space="preserve"> </w:t>
      </w:r>
    </w:p>
    <w:p w14:paraId="637DECC2" w14:textId="1F1874FD" w:rsidR="003C614A" w:rsidRDefault="00714B2B" w:rsidP="00F8484C">
      <w:r>
        <w:t>Outside</w:t>
      </w:r>
      <w:r w:rsidR="00CC6089">
        <w:t xml:space="preserve"> air for </w:t>
      </w:r>
      <w:r w:rsidR="003C614A">
        <w:t xml:space="preserve">RTU-3, HP 1, 6, 7, and </w:t>
      </w:r>
      <w:r w:rsidR="00CC6089">
        <w:t xml:space="preserve">8 could not </w:t>
      </w:r>
      <w:r w:rsidR="003C614A">
        <w:t>to be set</w:t>
      </w:r>
      <w:r w:rsidR="00CC6089">
        <w:t xml:space="preserve"> to design due to the absence of outside air </w:t>
      </w:r>
      <w:r>
        <w:t>intakes/economizers</w:t>
      </w:r>
      <w:r w:rsidR="00CC6089">
        <w:t>. These units lack the components necessary to control outside air intake</w:t>
      </w:r>
      <w:r>
        <w:t xml:space="preserve"> and as a result the space is very negative. </w:t>
      </w:r>
    </w:p>
    <w:p w14:paraId="2CDE4ED6" w14:textId="77777777" w:rsidR="003C614A" w:rsidRDefault="003C614A" w:rsidP="003C614A">
      <w:pPr>
        <w:rPr>
          <w:b/>
          <w:bCs/>
        </w:rPr>
      </w:pPr>
      <w:r>
        <w:rPr>
          <w:b/>
          <w:bCs/>
        </w:rPr>
        <w:t>EF and MUA</w:t>
      </w:r>
    </w:p>
    <w:p w14:paraId="1400FBBD" w14:textId="04641B9E" w:rsidR="00CC6089" w:rsidRDefault="003C614A" w:rsidP="00F8484C">
      <w:r>
        <w:t>Initial readings for KEF-1</w:t>
      </w:r>
      <w:r w:rsidR="00C252C7">
        <w:t>,</w:t>
      </w:r>
      <w:r>
        <w:t xml:space="preserve"> KEF-2</w:t>
      </w:r>
      <w:r w:rsidR="00C252C7">
        <w:t>, MUA</w:t>
      </w:r>
      <w:r>
        <w:t xml:space="preserve"> </w:t>
      </w:r>
      <w:r w:rsidR="00757318">
        <w:t>were found to be within design and no changes were made</w:t>
      </w:r>
      <w:r w:rsidR="00714B2B">
        <w:t>.</w:t>
      </w:r>
      <w:r w:rsidR="00714B2B" w:rsidRPr="00714B2B">
        <w:t xml:space="preserve"> </w:t>
      </w:r>
      <w:r w:rsidR="00714B2B">
        <w:t>KEF-4 was initially out of design and was adjusted to 723 CFM, meeting design requirements.</w:t>
      </w:r>
    </w:p>
    <w:p w14:paraId="605B44B6" w14:textId="42E707EF" w:rsidR="003C614A" w:rsidRDefault="00757318" w:rsidP="00F8484C">
      <w:r>
        <w:t xml:space="preserve">KEF-3 </w:t>
      </w:r>
      <w:r w:rsidR="00714B2B">
        <w:t xml:space="preserve">had an </w:t>
      </w:r>
      <w:r>
        <w:t>initial reading of 2149 CFM</w:t>
      </w:r>
      <w:r w:rsidR="00714B2B">
        <w:t xml:space="preserve"> out of 1125 CFM design. The</w:t>
      </w:r>
      <w:r>
        <w:t xml:space="preserve"> fan speed was decreased to 1045 </w:t>
      </w:r>
      <w:r w:rsidR="00C252C7">
        <w:t>RPM;</w:t>
      </w:r>
      <w:r>
        <w:t xml:space="preserve"> </w:t>
      </w:r>
      <w:r w:rsidR="00714B2B">
        <w:t>which reduces airflow to 1635CFM</w:t>
      </w:r>
      <w:r>
        <w:t>.</w:t>
      </w:r>
      <w:r w:rsidR="00714B2B">
        <w:t xml:space="preserve"> </w:t>
      </w:r>
      <w:r>
        <w:t xml:space="preserve"> </w:t>
      </w:r>
      <w:r w:rsidR="00714B2B">
        <w:t xml:space="preserve">This is closer to design but to achieve design airflow a </w:t>
      </w:r>
      <w:r w:rsidR="00F04F31">
        <w:t>pulley change will be required.</w:t>
      </w:r>
    </w:p>
    <w:p w14:paraId="6C915982" w14:textId="77777777" w:rsidR="00B16C0A" w:rsidRDefault="00B16C0A" w:rsidP="00F8484C"/>
    <w:p w14:paraId="5791B906" w14:textId="5B0776C0" w:rsidR="00B16C0A" w:rsidRPr="00B16C0A" w:rsidRDefault="00B16C0A" w:rsidP="00B16C0A">
      <w:pPr>
        <w:rPr>
          <w:b/>
          <w:bCs/>
        </w:rPr>
      </w:pPr>
      <w:r>
        <w:rPr>
          <w:b/>
          <w:bCs/>
        </w:rPr>
        <w:t>Recommendations</w:t>
      </w:r>
    </w:p>
    <w:p w14:paraId="369A1868" w14:textId="707D1A7F" w:rsidR="00C244D5" w:rsidRPr="001C0FF9" w:rsidRDefault="00F04F31" w:rsidP="00F04F31">
      <w:r>
        <w:t xml:space="preserve">The main take away is that </w:t>
      </w:r>
      <w:r w:rsidR="003676E1">
        <w:t>all</w:t>
      </w:r>
      <w:r>
        <w:t xml:space="preserve"> the RTUs and Heat Pumps will need </w:t>
      </w:r>
      <w:r w:rsidR="003676E1">
        <w:t xml:space="preserve">functional outside air intakes, with dampers, to positively pressurize the space. Reducing the exhaust flow from KEF-3 will further assist in this effort. A positive space will prevent the building from pulling in outside humid air and will increase space comfort. </w:t>
      </w:r>
    </w:p>
    <w:sectPr w:rsidR="00C244D5" w:rsidRPr="001C0FF9" w:rsidSect="002012DC">
      <w:headerReference w:type="default" r:id="rId1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94DC" w14:textId="77777777" w:rsidR="007855AC" w:rsidRDefault="007855AC" w:rsidP="004B323B">
      <w:pPr>
        <w:spacing w:after="0" w:line="240" w:lineRule="auto"/>
      </w:pPr>
      <w:r>
        <w:separator/>
      </w:r>
    </w:p>
  </w:endnote>
  <w:endnote w:type="continuationSeparator" w:id="0">
    <w:p w14:paraId="5DEEAF56" w14:textId="77777777" w:rsidR="007855AC" w:rsidRDefault="007855AC" w:rsidP="004B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04E9" w14:textId="77777777" w:rsidR="007855AC" w:rsidRDefault="007855AC" w:rsidP="004B323B">
      <w:pPr>
        <w:spacing w:after="0" w:line="240" w:lineRule="auto"/>
      </w:pPr>
      <w:r>
        <w:separator/>
      </w:r>
    </w:p>
  </w:footnote>
  <w:footnote w:type="continuationSeparator" w:id="0">
    <w:p w14:paraId="1D60C0D9" w14:textId="77777777" w:rsidR="007855AC" w:rsidRDefault="007855AC" w:rsidP="004B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51F2" w14:textId="75B732B0" w:rsidR="004B323B" w:rsidRPr="0027467D" w:rsidRDefault="0084290D" w:rsidP="004B323B">
    <w:pPr>
      <w:pStyle w:val="Header"/>
      <w:jc w:val="center"/>
      <w:rPr>
        <w:b/>
        <w:bCs/>
        <w:sz w:val="48"/>
        <w:szCs w:val="48"/>
      </w:rPr>
    </w:pPr>
    <w:r>
      <w:rPr>
        <w:rFonts w:cs="Arial"/>
        <w:b/>
        <w:bCs/>
        <w:noProof/>
        <w:sz w:val="48"/>
        <w:szCs w:val="48"/>
      </w:rPr>
      <w:drawing>
        <wp:anchor distT="0" distB="0" distL="114300" distR="114300" simplePos="0" relativeHeight="251658240" behindDoc="1" locked="0" layoutInCell="1" allowOverlap="1" wp14:anchorId="2D96A7AE" wp14:editId="248A4683">
          <wp:simplePos x="0" y="0"/>
          <wp:positionH relativeFrom="column">
            <wp:posOffset>5288280</wp:posOffset>
          </wp:positionH>
          <wp:positionV relativeFrom="topMargin">
            <wp:posOffset>190500</wp:posOffset>
          </wp:positionV>
          <wp:extent cx="1032510" cy="714375"/>
          <wp:effectExtent l="0" t="0" r="0" b="9525"/>
          <wp:wrapTight wrapText="bothSides">
            <wp:wrapPolygon edited="0">
              <wp:start x="6376" y="0"/>
              <wp:lineTo x="0" y="5760"/>
              <wp:lineTo x="0" y="16128"/>
              <wp:lineTo x="6376" y="18432"/>
              <wp:lineTo x="6376" y="21312"/>
              <wp:lineTo x="21122" y="21312"/>
              <wp:lineTo x="21122" y="18432"/>
              <wp:lineTo x="9963" y="18432"/>
              <wp:lineTo x="21122" y="16128"/>
              <wp:lineTo x="21122" y="0"/>
              <wp:lineTo x="637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714375"/>
                  </a:xfrm>
                  <a:prstGeom prst="rect">
                    <a:avLst/>
                  </a:prstGeom>
                  <a:noFill/>
                </pic:spPr>
              </pic:pic>
            </a:graphicData>
          </a:graphic>
          <wp14:sizeRelH relativeFrom="margin">
            <wp14:pctWidth>0</wp14:pctWidth>
          </wp14:sizeRelH>
          <wp14:sizeRelV relativeFrom="margin">
            <wp14:pctHeight>0</wp14:pctHeight>
          </wp14:sizeRelV>
        </wp:anchor>
      </w:drawing>
    </w:r>
    <w:r w:rsidR="0027467D" w:rsidRPr="0027467D">
      <w:rPr>
        <w:rFonts w:cs="Arial"/>
        <w:b/>
        <w:bCs/>
        <w:sz w:val="48"/>
        <w:szCs w:val="48"/>
      </w:rPr>
      <w:t>National TAB</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E123A"/>
    <w:multiLevelType w:val="hybridMultilevel"/>
    <w:tmpl w:val="16F28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478AE"/>
    <w:multiLevelType w:val="hybridMultilevel"/>
    <w:tmpl w:val="BC406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814945">
    <w:abstractNumId w:val="1"/>
  </w:num>
  <w:num w:numId="2" w16cid:durableId="168362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3B"/>
    <w:rsid w:val="000453AA"/>
    <w:rsid w:val="000A18A9"/>
    <w:rsid w:val="000F5317"/>
    <w:rsid w:val="0012718F"/>
    <w:rsid w:val="001C0FF9"/>
    <w:rsid w:val="002012DC"/>
    <w:rsid w:val="002443D2"/>
    <w:rsid w:val="0027467D"/>
    <w:rsid w:val="00293233"/>
    <w:rsid w:val="002A3BAE"/>
    <w:rsid w:val="003676E1"/>
    <w:rsid w:val="003C614A"/>
    <w:rsid w:val="004A3E37"/>
    <w:rsid w:val="004B323B"/>
    <w:rsid w:val="004D04F7"/>
    <w:rsid w:val="00551D3F"/>
    <w:rsid w:val="00552A7C"/>
    <w:rsid w:val="00590E22"/>
    <w:rsid w:val="006215D8"/>
    <w:rsid w:val="006610FE"/>
    <w:rsid w:val="0068461A"/>
    <w:rsid w:val="006A073B"/>
    <w:rsid w:val="00714B2B"/>
    <w:rsid w:val="00757318"/>
    <w:rsid w:val="007855AC"/>
    <w:rsid w:val="0084290D"/>
    <w:rsid w:val="00883F90"/>
    <w:rsid w:val="0097239D"/>
    <w:rsid w:val="00995B7D"/>
    <w:rsid w:val="009ABEDC"/>
    <w:rsid w:val="00A445AB"/>
    <w:rsid w:val="00B05286"/>
    <w:rsid w:val="00B16C0A"/>
    <w:rsid w:val="00B31C59"/>
    <w:rsid w:val="00B34950"/>
    <w:rsid w:val="00BB1C27"/>
    <w:rsid w:val="00C244D5"/>
    <w:rsid w:val="00C252C7"/>
    <w:rsid w:val="00C3476C"/>
    <w:rsid w:val="00CC6089"/>
    <w:rsid w:val="00CD7CE3"/>
    <w:rsid w:val="00CF27F2"/>
    <w:rsid w:val="00CF5A46"/>
    <w:rsid w:val="00DD5768"/>
    <w:rsid w:val="00DF51CD"/>
    <w:rsid w:val="00E31541"/>
    <w:rsid w:val="00E60A40"/>
    <w:rsid w:val="00EF31BB"/>
    <w:rsid w:val="00F04F31"/>
    <w:rsid w:val="00F24CB8"/>
    <w:rsid w:val="00F25433"/>
    <w:rsid w:val="00F73693"/>
    <w:rsid w:val="00F8484C"/>
    <w:rsid w:val="00FE5B4B"/>
    <w:rsid w:val="0165F898"/>
    <w:rsid w:val="0247C963"/>
    <w:rsid w:val="02F7C457"/>
    <w:rsid w:val="03CFF8D4"/>
    <w:rsid w:val="08B70AE7"/>
    <w:rsid w:val="0A51A2E4"/>
    <w:rsid w:val="0A96A347"/>
    <w:rsid w:val="0ADFFAEC"/>
    <w:rsid w:val="0C94F3AA"/>
    <w:rsid w:val="0E3224D7"/>
    <w:rsid w:val="10D1DADC"/>
    <w:rsid w:val="12EB0CD1"/>
    <w:rsid w:val="12F80DFD"/>
    <w:rsid w:val="14ED8081"/>
    <w:rsid w:val="153D28EA"/>
    <w:rsid w:val="19A7C947"/>
    <w:rsid w:val="1A57C43B"/>
    <w:rsid w:val="1CA38F90"/>
    <w:rsid w:val="1D5137B1"/>
    <w:rsid w:val="1EBA2B85"/>
    <w:rsid w:val="1FDB3052"/>
    <w:rsid w:val="217B5873"/>
    <w:rsid w:val="22167A4C"/>
    <w:rsid w:val="223FFAD0"/>
    <w:rsid w:val="2347B863"/>
    <w:rsid w:val="24F318A8"/>
    <w:rsid w:val="2589F3EB"/>
    <w:rsid w:val="26279686"/>
    <w:rsid w:val="27136BF3"/>
    <w:rsid w:val="2B143006"/>
    <w:rsid w:val="2EAC5694"/>
    <w:rsid w:val="2EDFB23E"/>
    <w:rsid w:val="336CBCDD"/>
    <w:rsid w:val="341FF22C"/>
    <w:rsid w:val="344C1D78"/>
    <w:rsid w:val="37868537"/>
    <w:rsid w:val="390F5BA2"/>
    <w:rsid w:val="3AADB620"/>
    <w:rsid w:val="3D68E979"/>
    <w:rsid w:val="3D690169"/>
    <w:rsid w:val="3DA0BEC7"/>
    <w:rsid w:val="445D7B3D"/>
    <w:rsid w:val="4592A84F"/>
    <w:rsid w:val="47C74188"/>
    <w:rsid w:val="48E3716E"/>
    <w:rsid w:val="49E9E7C3"/>
    <w:rsid w:val="4A7F41CF"/>
    <w:rsid w:val="4C1B1230"/>
    <w:rsid w:val="4DB6E291"/>
    <w:rsid w:val="4E66E92F"/>
    <w:rsid w:val="4F8D3FA5"/>
    <w:rsid w:val="53047A88"/>
    <w:rsid w:val="55B0B99F"/>
    <w:rsid w:val="5703CE22"/>
    <w:rsid w:val="57563CF3"/>
    <w:rsid w:val="57C009E1"/>
    <w:rsid w:val="584A5FD5"/>
    <w:rsid w:val="5A7BA91C"/>
    <w:rsid w:val="5BDEBE79"/>
    <w:rsid w:val="5BF61CE2"/>
    <w:rsid w:val="5DC9DC50"/>
    <w:rsid w:val="5EB5D355"/>
    <w:rsid w:val="60437152"/>
    <w:rsid w:val="6396FFD8"/>
    <w:rsid w:val="64A5A17B"/>
    <w:rsid w:val="6583CA4D"/>
    <w:rsid w:val="66320EFB"/>
    <w:rsid w:val="67CC88D0"/>
    <w:rsid w:val="685DBE5E"/>
    <w:rsid w:val="6D0E9E67"/>
    <w:rsid w:val="6D84976F"/>
    <w:rsid w:val="6F8A6F9E"/>
    <w:rsid w:val="7087C7F4"/>
    <w:rsid w:val="761D314E"/>
    <w:rsid w:val="7654BCEE"/>
    <w:rsid w:val="77EEA539"/>
    <w:rsid w:val="797383E7"/>
    <w:rsid w:val="7B28560D"/>
    <w:rsid w:val="7B8B0CEC"/>
    <w:rsid w:val="7C83C7B2"/>
    <w:rsid w:val="7DBDAFE4"/>
    <w:rsid w:val="7F06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8D8D1"/>
  <w15:chartTrackingRefBased/>
  <w15:docId w15:val="{6BBD4261-62E7-46F1-8922-34F82E6B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7D"/>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3B"/>
  </w:style>
  <w:style w:type="paragraph" w:styleId="Footer">
    <w:name w:val="footer"/>
    <w:basedOn w:val="Normal"/>
    <w:link w:val="FooterChar"/>
    <w:uiPriority w:val="99"/>
    <w:unhideWhenUsed/>
    <w:rsid w:val="004B3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3B"/>
  </w:style>
  <w:style w:type="paragraph" w:styleId="BodyText">
    <w:name w:val="Body Text"/>
    <w:basedOn w:val="Normal"/>
    <w:link w:val="BodyTextChar"/>
    <w:uiPriority w:val="1"/>
    <w:qFormat/>
    <w:rsid w:val="0027467D"/>
    <w:pPr>
      <w:widowControl w:val="0"/>
      <w:autoSpaceDE w:val="0"/>
      <w:autoSpaceDN w:val="0"/>
      <w:spacing w:after="0" w:line="240" w:lineRule="auto"/>
    </w:pPr>
    <w:rPr>
      <w:rFonts w:eastAsia="Arial" w:cs="Arial"/>
      <w:szCs w:val="20"/>
    </w:rPr>
  </w:style>
  <w:style w:type="character" w:customStyle="1" w:styleId="BodyTextChar">
    <w:name w:val="Body Text Char"/>
    <w:basedOn w:val="DefaultParagraphFont"/>
    <w:link w:val="BodyText"/>
    <w:uiPriority w:val="1"/>
    <w:rsid w:val="0027467D"/>
    <w:rPr>
      <w:rFonts w:ascii="Arial" w:eastAsia="Arial" w:hAnsi="Arial" w:cs="Arial"/>
      <w:sz w:val="20"/>
      <w:szCs w:val="20"/>
    </w:rPr>
  </w:style>
  <w:style w:type="paragraph" w:styleId="ListParagraph">
    <w:name w:val="List Paragraph"/>
    <w:basedOn w:val="Normal"/>
    <w:uiPriority w:val="34"/>
    <w:qFormat/>
    <w:rsid w:val="00B16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DAE4F47E9D74E85DCFB290B65900D" ma:contentTypeVersion="16" ma:contentTypeDescription="Create a new document." ma:contentTypeScope="" ma:versionID="44ac76a5b311e28af37e10b4efbdca59">
  <xsd:schema xmlns:xsd="http://www.w3.org/2001/XMLSchema" xmlns:xs="http://www.w3.org/2001/XMLSchema" xmlns:p="http://schemas.microsoft.com/office/2006/metadata/properties" xmlns:ns2="a753c769-116e-4e0c-a283-6956e050b738" xmlns:ns3="697c490b-f07e-4e7c-8186-6feccf6a8c5d" targetNamespace="http://schemas.microsoft.com/office/2006/metadata/properties" ma:root="true" ma:fieldsID="0b73d2434a55a1addc32a4f2aa323619" ns2:_="" ns3:_="">
    <xsd:import namespace="a753c769-116e-4e0c-a283-6956e050b738"/>
    <xsd:import namespace="697c490b-f07e-4e7c-8186-6feccf6a8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3c769-116e-4e0c-a283-6956e050b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4203d5-6486-42c2-9cc6-c5c81f5cfd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c490b-f07e-4e7c-8186-6feccf6a8c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c0869b-ada5-4788-b129-1ca78fc2b04b}" ma:internalName="TaxCatchAll" ma:showField="CatchAllData" ma:web="697c490b-f07e-4e7c-8186-6feccf6a8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7c490b-f07e-4e7c-8186-6feccf6a8c5d" xsi:nil="true"/>
    <lcf76f155ced4ddcb4097134ff3c332f xmlns="a753c769-116e-4e0c-a283-6956e050b738">
      <Terms xmlns="http://schemas.microsoft.com/office/infopath/2007/PartnerControls"/>
    </lcf76f155ced4ddcb4097134ff3c332f>
    <SharedWithUsers xmlns="697c490b-f07e-4e7c-8186-6feccf6a8c5d">
      <UserInfo>
        <DisplayName>David Annan</DisplayName>
        <AccountId>72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338CD-8007-4F0D-9647-CBEB1F83E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3c769-116e-4e0c-a283-6956e050b738"/>
    <ds:schemaRef ds:uri="697c490b-f07e-4e7c-8186-6feccf6a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8B586-8904-41CE-BDF9-C0F6F033F0CA}">
  <ds:schemaRefs>
    <ds:schemaRef ds:uri="http://schemas.microsoft.com/office/2006/metadata/properties"/>
    <ds:schemaRef ds:uri="http://schemas.microsoft.com/office/infopath/2007/PartnerControls"/>
    <ds:schemaRef ds:uri="697c490b-f07e-4e7c-8186-6feccf6a8c5d"/>
    <ds:schemaRef ds:uri="a753c769-116e-4e0c-a283-6956e050b738"/>
  </ds:schemaRefs>
</ds:datastoreItem>
</file>

<file path=customXml/itemProps3.xml><?xml version="1.0" encoding="utf-8"?>
<ds:datastoreItem xmlns:ds="http://schemas.openxmlformats.org/officeDocument/2006/customXml" ds:itemID="{E188C183-03AC-418C-94F0-21BDF2571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Turnbough</dc:creator>
  <cp:keywords/>
  <dc:description/>
  <cp:lastModifiedBy>Stephen Tassinaro</cp:lastModifiedBy>
  <cp:revision>3</cp:revision>
  <dcterms:created xsi:type="dcterms:W3CDTF">2025-05-05T21:56:00Z</dcterms:created>
  <dcterms:modified xsi:type="dcterms:W3CDTF">2025-05-06T18:37:00Z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0x0101003F2DAE4F47E9D74E85DCFB290B65900D</vt:lpwstr>
  </property>
  <property fmtid="{D5CDD505-2E9C-101B-9397-08002B2CF9AE}" pid="3" name="MediaServiceImageTags">
    <vt:lpwstr/>
  </property>
</Properties>
</file>