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95F8" w14:textId="77777777" w:rsidR="004C4918" w:rsidRDefault="004C4918" w:rsidP="004C4918">
      <w:pPr>
        <w:pStyle w:val="paragraph"/>
        <w:spacing w:before="0" w:beforeAutospacing="0" w:after="0" w:afterAutospacing="0"/>
        <w:ind w:left="-270"/>
        <w:textAlignment w:val="baseline"/>
        <w:rPr>
          <w:rFonts w:ascii="Segoe UI" w:hAnsi="Segoe UI" w:cs="Segoe UI"/>
          <w:sz w:val="18"/>
          <w:szCs w:val="18"/>
        </w:rPr>
      </w:pPr>
      <w:r>
        <w:rPr>
          <w:rStyle w:val="normaltextrun"/>
          <w:rFonts w:ascii="Arial" w:hAnsi="Arial" w:cs="Arial"/>
          <w:b/>
          <w:bCs/>
        </w:rPr>
        <w:t>Project Summary</w:t>
      </w:r>
      <w:r>
        <w:rPr>
          <w:rStyle w:val="eop"/>
          <w:rFonts w:ascii="Arial" w:hAnsi="Arial" w:cs="Arial"/>
        </w:rPr>
        <w:t> </w:t>
      </w:r>
    </w:p>
    <w:p w14:paraId="2B9E017E" w14:textId="77777777" w:rsidR="004C4918" w:rsidRDefault="004C4918" w:rsidP="004C4918">
      <w:pPr>
        <w:pStyle w:val="paragraph"/>
        <w:spacing w:before="0" w:beforeAutospacing="0" w:after="0" w:afterAutospacing="0"/>
        <w:ind w:left="-270" w:right="180"/>
        <w:textAlignment w:val="baseline"/>
        <w:rPr>
          <w:rFonts w:ascii="Segoe UI" w:hAnsi="Segoe UI" w:cs="Segoe UI"/>
          <w:sz w:val="18"/>
          <w:szCs w:val="18"/>
        </w:rPr>
      </w:pPr>
      <w:r>
        <w:rPr>
          <w:rStyle w:val="normaltextrun"/>
          <w:rFonts w:ascii="Arial" w:hAnsi="Arial" w:cs="Arial"/>
          <w:sz w:val="20"/>
          <w:szCs w:val="20"/>
        </w:rPr>
        <w:t>The summary below provides a quick understanding of our scope of work and general testing procedures. Enclosed in the report is further detail about your building performance including recommendations, asset data, and pictures. Our focus is to work with the trades to remedy any issues or deficiencies during the actual field balancing and not after the balancing has occurred to achieve a positive environment and outcome. The level of success is determined by the availability of the trades, possible parts needed, or time constraints. </w:t>
      </w:r>
      <w:r>
        <w:rPr>
          <w:rStyle w:val="eop"/>
          <w:rFonts w:ascii="Arial" w:hAnsi="Arial" w:cs="Arial"/>
          <w:sz w:val="20"/>
          <w:szCs w:val="20"/>
        </w:rPr>
        <w:t> </w:t>
      </w:r>
    </w:p>
    <w:p w14:paraId="694EB94E" w14:textId="77777777" w:rsidR="004C4918" w:rsidRDefault="004C4918" w:rsidP="004C4918">
      <w:pPr>
        <w:pStyle w:val="paragraph"/>
        <w:spacing w:before="0" w:beforeAutospacing="0" w:after="0" w:afterAutospacing="0"/>
        <w:ind w:left="-285"/>
        <w:textAlignment w:val="baseline"/>
        <w:rPr>
          <w:rStyle w:val="normaltextrun"/>
          <w:rFonts w:ascii="Arial" w:hAnsi="Arial" w:cs="Arial"/>
          <w:sz w:val="20"/>
          <w:szCs w:val="20"/>
        </w:rPr>
      </w:pPr>
    </w:p>
    <w:p w14:paraId="00594161" w14:textId="0B4B7831" w:rsidR="004C4918" w:rsidRDefault="004C4918" w:rsidP="004C4918">
      <w:pPr>
        <w:pStyle w:val="paragraph"/>
        <w:spacing w:before="0" w:beforeAutospacing="0" w:after="0" w:afterAutospacing="0"/>
        <w:ind w:left="-285"/>
        <w:textAlignment w:val="baseline"/>
        <w:rPr>
          <w:rFonts w:ascii="Segoe UI" w:hAnsi="Segoe UI" w:cs="Segoe UI"/>
          <w:sz w:val="18"/>
          <w:szCs w:val="18"/>
        </w:rPr>
      </w:pPr>
      <w:r>
        <w:rPr>
          <w:rStyle w:val="normaltextrun"/>
          <w:rFonts w:ascii="Arial" w:hAnsi="Arial" w:cs="Arial"/>
          <w:sz w:val="20"/>
          <w:szCs w:val="20"/>
        </w:rPr>
        <w:t>RTU’s (Roof Top Units) w/ Diffusers</w:t>
      </w:r>
      <w:r>
        <w:rPr>
          <w:rStyle w:val="eop"/>
          <w:rFonts w:ascii="Arial" w:hAnsi="Arial" w:cs="Arial"/>
          <w:sz w:val="20"/>
          <w:szCs w:val="20"/>
        </w:rPr>
        <w:t> </w:t>
      </w:r>
    </w:p>
    <w:p w14:paraId="7B2DE939" w14:textId="59E07D4B" w:rsidR="004C4918" w:rsidRDefault="004C4918" w:rsidP="004C4918">
      <w:pPr>
        <w:pStyle w:val="paragraph"/>
        <w:spacing w:before="0" w:beforeAutospacing="0" w:after="0" w:afterAutospacing="0"/>
        <w:ind w:left="-285"/>
        <w:textAlignment w:val="baseline"/>
        <w:rPr>
          <w:rFonts w:ascii="Segoe UI" w:hAnsi="Segoe UI" w:cs="Segoe UI"/>
          <w:sz w:val="18"/>
          <w:szCs w:val="18"/>
        </w:rPr>
      </w:pPr>
      <w:r>
        <w:rPr>
          <w:rStyle w:val="normaltextrun"/>
          <w:rFonts w:ascii="Arial" w:hAnsi="Arial" w:cs="Arial"/>
          <w:sz w:val="20"/>
          <w:szCs w:val="20"/>
        </w:rPr>
        <w:t>Each of the RTU’s were measured at their terminal devices or via traverse to establish a total flow for that unit. Each RTU was adjusted to within tolerance of the engineer’s design flow. Each outlet was then adjusted to within tolerance of the design flow.</w:t>
      </w:r>
      <w:r>
        <w:rPr>
          <w:rStyle w:val="normaltextrun"/>
          <w:rFonts w:ascii="Arial" w:hAnsi="Arial" w:cs="Arial"/>
          <w:sz w:val="20"/>
          <w:szCs w:val="20"/>
        </w:rPr>
        <w:t xml:space="preserve"> </w:t>
      </w:r>
      <w:r>
        <w:rPr>
          <w:rStyle w:val="normaltextrun"/>
          <w:rFonts w:ascii="Arial" w:hAnsi="Arial" w:cs="Arial"/>
          <w:sz w:val="20"/>
          <w:szCs w:val="20"/>
        </w:rPr>
        <w:t>RTU-1 is a new 5</w:t>
      </w:r>
      <w:r w:rsidR="00CA3039">
        <w:rPr>
          <w:rStyle w:val="normaltextrun"/>
          <w:rFonts w:ascii="Arial" w:hAnsi="Arial" w:cs="Arial"/>
          <w:sz w:val="20"/>
          <w:szCs w:val="20"/>
        </w:rPr>
        <w:t>-</w:t>
      </w:r>
      <w:r>
        <w:rPr>
          <w:rStyle w:val="normaltextrun"/>
          <w:rFonts w:ascii="Arial" w:hAnsi="Arial" w:cs="Arial"/>
          <w:sz w:val="20"/>
          <w:szCs w:val="20"/>
        </w:rPr>
        <w:t>ton unit</w:t>
      </w:r>
      <w:r>
        <w:rPr>
          <w:rStyle w:val="normaltextrun"/>
          <w:rFonts w:ascii="Arial" w:hAnsi="Arial" w:cs="Arial"/>
          <w:sz w:val="20"/>
          <w:szCs w:val="20"/>
        </w:rPr>
        <w:t>, serves the BOH,</w:t>
      </w:r>
      <w:r>
        <w:rPr>
          <w:rStyle w:val="normaltextrun"/>
          <w:rFonts w:ascii="Arial" w:hAnsi="Arial" w:cs="Arial"/>
          <w:sz w:val="20"/>
          <w:szCs w:val="20"/>
        </w:rPr>
        <w:t xml:space="preserve"> and was balanced to a design of 2000 cfm.</w:t>
      </w:r>
      <w:r>
        <w:rPr>
          <w:rStyle w:val="normaltextrun"/>
          <w:rFonts w:ascii="Arial" w:hAnsi="Arial" w:cs="Arial"/>
          <w:sz w:val="20"/>
          <w:szCs w:val="20"/>
        </w:rPr>
        <w:t xml:space="preserve"> RTU-2 is an existing 5-ton unit and was scheduled for 2000 cfm, but its diffusers totaled 2500 cfm. The unit was balanced to 400cfm / ton for performance and efficiency, 2000 cfm. The ACPSP (scheduled for 500 cfm) was kept at that same design airflow and all other diffusers on the system were proportionally reduced to meet the 2000 cfm design.  </w:t>
      </w:r>
      <w:r>
        <w:rPr>
          <w:rStyle w:val="normaltextrun"/>
          <w:rFonts w:ascii="Arial" w:hAnsi="Arial" w:cs="Arial"/>
          <w:sz w:val="20"/>
          <w:szCs w:val="20"/>
        </w:rPr>
        <w:t>Outside air was measured by reading the intake air opening with a velocity grid and multiplying by the free area. The outside air damper was adjusted until the airflow was within the design requirements.</w:t>
      </w:r>
      <w:r>
        <w:rPr>
          <w:rStyle w:val="normaltextrun"/>
          <w:rFonts w:ascii="Arial" w:hAnsi="Arial" w:cs="Arial"/>
          <w:sz w:val="20"/>
          <w:szCs w:val="20"/>
        </w:rPr>
        <w:t xml:space="preserve"> RTU-2 economizer is </w:t>
      </w:r>
      <w:r w:rsidR="00CA3039">
        <w:rPr>
          <w:rStyle w:val="normaltextrun"/>
          <w:rFonts w:ascii="Arial" w:hAnsi="Arial" w:cs="Arial"/>
          <w:sz w:val="20"/>
          <w:szCs w:val="20"/>
        </w:rPr>
        <w:t>functional but</w:t>
      </w:r>
      <w:r>
        <w:rPr>
          <w:rStyle w:val="normaltextrun"/>
          <w:rFonts w:ascii="Arial" w:hAnsi="Arial" w:cs="Arial"/>
          <w:sz w:val="20"/>
          <w:szCs w:val="20"/>
        </w:rPr>
        <w:t xml:space="preserve"> appears to get jammed up and stuck when opening and closing to its setpoint. Recommend that economizer is serviced. Both OA damper positions were marked with permanent </w:t>
      </w:r>
      <w:proofErr w:type="gramStart"/>
      <w:r>
        <w:rPr>
          <w:rStyle w:val="normaltextrun"/>
          <w:rFonts w:ascii="Arial" w:hAnsi="Arial" w:cs="Arial"/>
          <w:sz w:val="20"/>
          <w:szCs w:val="20"/>
        </w:rPr>
        <w:t>marker</w:t>
      </w:r>
      <w:proofErr w:type="gramEnd"/>
      <w:r>
        <w:rPr>
          <w:rStyle w:val="normaltextrun"/>
          <w:rFonts w:ascii="Arial" w:hAnsi="Arial" w:cs="Arial"/>
          <w:sz w:val="20"/>
          <w:szCs w:val="20"/>
        </w:rPr>
        <w:t xml:space="preserve"> in each unit. </w:t>
      </w:r>
      <w:r>
        <w:rPr>
          <w:rStyle w:val="normaltextrun"/>
          <w:rFonts w:ascii="Arial" w:hAnsi="Arial" w:cs="Arial"/>
          <w:sz w:val="20"/>
          <w:szCs w:val="20"/>
        </w:rPr>
        <w:t>Any equipment that fell outside of that tolerance is noted throughout the report.</w:t>
      </w:r>
      <w:r>
        <w:rPr>
          <w:rStyle w:val="eop"/>
          <w:rFonts w:ascii="Arial" w:hAnsi="Arial" w:cs="Arial"/>
          <w:sz w:val="20"/>
          <w:szCs w:val="20"/>
        </w:rPr>
        <w:t> </w:t>
      </w:r>
    </w:p>
    <w:p w14:paraId="552F023D" w14:textId="77777777" w:rsidR="004C4918" w:rsidRDefault="004C4918" w:rsidP="004C4918">
      <w:pPr>
        <w:pStyle w:val="paragraph"/>
        <w:spacing w:before="0" w:beforeAutospacing="0" w:after="0" w:afterAutospacing="0"/>
        <w:ind w:left="-285"/>
        <w:textAlignment w:val="baseline"/>
        <w:rPr>
          <w:rStyle w:val="normaltextrun"/>
          <w:rFonts w:ascii="Arial" w:hAnsi="Arial" w:cs="Arial"/>
          <w:sz w:val="20"/>
          <w:szCs w:val="20"/>
        </w:rPr>
      </w:pPr>
    </w:p>
    <w:p w14:paraId="1FFAE8A1" w14:textId="1F6A89A3" w:rsidR="004C4918" w:rsidRDefault="004C4918" w:rsidP="004C4918">
      <w:pPr>
        <w:pStyle w:val="paragraph"/>
        <w:spacing w:before="0" w:beforeAutospacing="0" w:after="0" w:afterAutospacing="0"/>
        <w:ind w:left="-285"/>
        <w:textAlignment w:val="baseline"/>
        <w:rPr>
          <w:rFonts w:ascii="Segoe UI" w:hAnsi="Segoe UI" w:cs="Segoe UI"/>
          <w:sz w:val="18"/>
          <w:szCs w:val="18"/>
        </w:rPr>
      </w:pPr>
      <w:r>
        <w:rPr>
          <w:rStyle w:val="normaltextrun"/>
          <w:rFonts w:ascii="Arial" w:hAnsi="Arial" w:cs="Arial"/>
          <w:sz w:val="20"/>
          <w:szCs w:val="20"/>
        </w:rPr>
        <w:t>Kitchen Exhaust Hood &amp; Associated Fans</w:t>
      </w:r>
      <w:r>
        <w:rPr>
          <w:rStyle w:val="eop"/>
          <w:rFonts w:ascii="Arial" w:hAnsi="Arial" w:cs="Arial"/>
          <w:sz w:val="20"/>
          <w:szCs w:val="20"/>
        </w:rPr>
        <w:t> </w:t>
      </w:r>
    </w:p>
    <w:p w14:paraId="58D45ECB" w14:textId="5096D22C" w:rsidR="004C4918" w:rsidRDefault="004C4918" w:rsidP="004C4918">
      <w:pPr>
        <w:pStyle w:val="paragraph"/>
        <w:spacing w:before="0" w:beforeAutospacing="0" w:after="0" w:afterAutospacing="0"/>
        <w:ind w:left="-270"/>
        <w:textAlignment w:val="baseline"/>
        <w:rPr>
          <w:rFonts w:ascii="Segoe UI" w:hAnsi="Segoe UI" w:cs="Segoe UI"/>
          <w:sz w:val="18"/>
          <w:szCs w:val="18"/>
        </w:rPr>
      </w:pPr>
      <w:r>
        <w:rPr>
          <w:rStyle w:val="normaltextrun"/>
          <w:rFonts w:ascii="Arial" w:hAnsi="Arial" w:cs="Arial"/>
          <w:sz w:val="20"/>
          <w:szCs w:val="20"/>
        </w:rPr>
        <w:t>Each kitchen exhaust fan was measured at the hood filter bay utilizing a velocity matrix and a manufacturer’s correction factor.  Each filter velocity is multiplied by the manufacturer’s corrected area. The sum of these readings equals the total flow of the exhaust fans.  The total flow of the exhaust was then adjusted to within tolerance of the design flow. Any EF’s that fell outside of this tolerance is noted throughout the report.</w:t>
      </w:r>
      <w:r>
        <w:rPr>
          <w:rStyle w:val="eop"/>
          <w:rFonts w:ascii="Arial" w:hAnsi="Arial" w:cs="Arial"/>
          <w:sz w:val="20"/>
          <w:szCs w:val="20"/>
        </w:rPr>
        <w:t> </w:t>
      </w:r>
      <w:r>
        <w:rPr>
          <w:rStyle w:val="normaltextrun"/>
          <w:rFonts w:ascii="Arial" w:hAnsi="Arial" w:cs="Arial"/>
          <w:sz w:val="20"/>
          <w:szCs w:val="20"/>
        </w:rPr>
        <w:t xml:space="preserve">The hood capture </w:t>
      </w:r>
      <w:r w:rsidR="00CA3039">
        <w:rPr>
          <w:rStyle w:val="normaltextrun"/>
          <w:rFonts w:ascii="Arial" w:hAnsi="Arial" w:cs="Arial"/>
          <w:sz w:val="20"/>
          <w:szCs w:val="20"/>
        </w:rPr>
        <w:t xml:space="preserve">test was performed, and capture was 100%, but no cooking equipment was yet on site for a proper simulation of hood capture. </w:t>
      </w:r>
      <w:r w:rsidR="00CA3039">
        <w:rPr>
          <w:rStyle w:val="eop"/>
          <w:rFonts w:ascii="Arial" w:hAnsi="Arial" w:cs="Arial"/>
          <w:sz w:val="20"/>
          <w:szCs w:val="20"/>
        </w:rPr>
        <w:t xml:space="preserve">The hood still had several alarms when the balance was completed due to the incomplete installation of the fire suppression system. </w:t>
      </w:r>
    </w:p>
    <w:p w14:paraId="77BB276D" w14:textId="66457746" w:rsidR="004C4918" w:rsidRDefault="004C4918" w:rsidP="004C4918">
      <w:pPr>
        <w:pStyle w:val="paragraph"/>
        <w:spacing w:before="0" w:beforeAutospacing="0" w:after="0" w:afterAutospacing="0"/>
        <w:ind w:left="-285"/>
        <w:textAlignment w:val="baseline"/>
        <w:rPr>
          <w:rStyle w:val="eop"/>
          <w:rFonts w:ascii="Arial" w:hAnsi="Arial" w:cs="Arial"/>
          <w:sz w:val="20"/>
          <w:szCs w:val="20"/>
        </w:rPr>
      </w:pPr>
    </w:p>
    <w:p w14:paraId="4A152A30" w14:textId="77777777" w:rsidR="004C4918" w:rsidRDefault="004C4918" w:rsidP="004C4918">
      <w:pPr>
        <w:pStyle w:val="paragraph"/>
        <w:spacing w:before="0" w:beforeAutospacing="0" w:after="0" w:afterAutospacing="0"/>
        <w:ind w:left="-285"/>
        <w:textAlignment w:val="baseline"/>
        <w:rPr>
          <w:rStyle w:val="eop"/>
          <w:rFonts w:ascii="Arial" w:hAnsi="Arial" w:cs="Arial"/>
          <w:sz w:val="20"/>
          <w:szCs w:val="20"/>
        </w:rPr>
      </w:pPr>
    </w:p>
    <w:p w14:paraId="08CBFB3A" w14:textId="77777777" w:rsidR="004C4918" w:rsidRDefault="004C4918" w:rsidP="004C4918">
      <w:pPr>
        <w:pStyle w:val="paragraph"/>
        <w:spacing w:before="0" w:beforeAutospacing="0" w:after="0" w:afterAutospacing="0"/>
        <w:ind w:left="-285"/>
        <w:textAlignment w:val="baseline"/>
        <w:rPr>
          <w:rFonts w:ascii="Segoe UI" w:hAnsi="Segoe UI" w:cs="Segoe UI"/>
          <w:sz w:val="18"/>
          <w:szCs w:val="18"/>
        </w:rPr>
      </w:pPr>
      <w:r>
        <w:rPr>
          <w:rStyle w:val="normaltextrun"/>
          <w:rFonts w:ascii="Arial" w:hAnsi="Arial" w:cs="Arial"/>
          <w:sz w:val="20"/>
          <w:szCs w:val="20"/>
        </w:rPr>
        <w:t xml:space="preserve">MUA (Make Up Air Unit) w/ </w:t>
      </w:r>
      <w:proofErr w:type="gramStart"/>
      <w:r>
        <w:rPr>
          <w:rStyle w:val="normaltextrun"/>
          <w:rFonts w:ascii="Arial" w:hAnsi="Arial" w:cs="Arial"/>
          <w:sz w:val="20"/>
          <w:szCs w:val="20"/>
        </w:rPr>
        <w:t>PSP</w:t>
      </w:r>
      <w:proofErr w:type="gramEnd"/>
      <w:r>
        <w:rPr>
          <w:rStyle w:val="eop"/>
          <w:rFonts w:ascii="Arial" w:hAnsi="Arial" w:cs="Arial"/>
          <w:sz w:val="20"/>
          <w:szCs w:val="20"/>
        </w:rPr>
        <w:t> </w:t>
      </w:r>
    </w:p>
    <w:p w14:paraId="14718862" w14:textId="325FF208" w:rsidR="004C4918" w:rsidRDefault="004C4918" w:rsidP="004C4918">
      <w:pPr>
        <w:pStyle w:val="paragraph"/>
        <w:spacing w:before="0" w:beforeAutospacing="0" w:after="0" w:afterAutospacing="0"/>
        <w:ind w:left="-285"/>
        <w:textAlignment w:val="baseline"/>
        <w:rPr>
          <w:rFonts w:ascii="Segoe UI" w:hAnsi="Segoe UI" w:cs="Segoe UI"/>
          <w:sz w:val="18"/>
          <w:szCs w:val="18"/>
        </w:rPr>
      </w:pPr>
      <w:r>
        <w:rPr>
          <w:rStyle w:val="normaltextrun"/>
          <w:rFonts w:ascii="Arial" w:hAnsi="Arial" w:cs="Arial"/>
          <w:sz w:val="20"/>
          <w:szCs w:val="20"/>
        </w:rPr>
        <w:t>Total flow for the MAU (Make-up Air Unit) unit was measured by readings taken at the discharge of the hood’s perforated supply plenum.  Readings taken with a velocity matrix were averaged and multiplied by a manufacturer’s corrected area.  Adjustments to the fan speed were made in order to bring the unit to within design tolerance. Any MUA’s that fell outside of this tolerance is noted throughout the report.</w:t>
      </w:r>
      <w:r>
        <w:rPr>
          <w:rStyle w:val="eop"/>
          <w:rFonts w:ascii="Arial" w:hAnsi="Arial" w:cs="Arial"/>
          <w:sz w:val="20"/>
          <w:szCs w:val="20"/>
        </w:rPr>
        <w:t> </w:t>
      </w:r>
      <w:r w:rsidR="00CA3039">
        <w:rPr>
          <w:rStyle w:val="eop"/>
          <w:rFonts w:ascii="Arial" w:hAnsi="Arial" w:cs="Arial"/>
          <w:sz w:val="20"/>
          <w:szCs w:val="20"/>
        </w:rPr>
        <w:t>Heating was tested and is functional on the MUA, but cooling had not yet been started up and was unable to be tested at the time of the Balance.</w:t>
      </w:r>
    </w:p>
    <w:p w14:paraId="6289E6CD" w14:textId="77777777" w:rsidR="004C4918" w:rsidRDefault="004C4918" w:rsidP="004C491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14:paraId="388A1543" w14:textId="77777777" w:rsidR="004C4918" w:rsidRDefault="004C4918" w:rsidP="004C4918">
      <w:pPr>
        <w:pStyle w:val="paragraph"/>
        <w:spacing w:before="0" w:beforeAutospacing="0" w:after="0" w:afterAutospacing="0"/>
        <w:ind w:left="-285"/>
        <w:textAlignment w:val="baseline"/>
        <w:rPr>
          <w:rFonts w:ascii="Segoe UI" w:hAnsi="Segoe UI" w:cs="Segoe UI"/>
          <w:sz w:val="18"/>
          <w:szCs w:val="18"/>
        </w:rPr>
      </w:pPr>
      <w:r>
        <w:rPr>
          <w:rStyle w:val="normaltextrun"/>
          <w:rFonts w:ascii="Arial" w:hAnsi="Arial" w:cs="Arial"/>
          <w:sz w:val="20"/>
          <w:szCs w:val="20"/>
        </w:rPr>
        <w:t>Ceiling Exhaust Fans</w:t>
      </w:r>
      <w:r>
        <w:rPr>
          <w:rStyle w:val="eop"/>
          <w:rFonts w:ascii="Arial" w:hAnsi="Arial" w:cs="Arial"/>
          <w:sz w:val="20"/>
          <w:szCs w:val="20"/>
        </w:rPr>
        <w:t> </w:t>
      </w:r>
    </w:p>
    <w:p w14:paraId="245E7E83" w14:textId="77777777" w:rsidR="004C4918" w:rsidRDefault="004C4918" w:rsidP="004C4918">
      <w:pPr>
        <w:pStyle w:val="paragraph"/>
        <w:spacing w:before="0" w:beforeAutospacing="0" w:after="0" w:afterAutospacing="0"/>
        <w:ind w:left="-285"/>
        <w:textAlignment w:val="baseline"/>
        <w:rPr>
          <w:rFonts w:ascii="Segoe UI" w:hAnsi="Segoe UI" w:cs="Segoe UI"/>
          <w:sz w:val="18"/>
          <w:szCs w:val="18"/>
        </w:rPr>
      </w:pPr>
      <w:r>
        <w:rPr>
          <w:rStyle w:val="normaltextrun"/>
          <w:rFonts w:ascii="Arial" w:hAnsi="Arial" w:cs="Arial"/>
          <w:sz w:val="20"/>
          <w:szCs w:val="20"/>
        </w:rPr>
        <w:t>The ceiling exhaust fans were measured using a flow hood. If speed adjustment was provided, the fan speed was adjusted to within design tolerance. Any equipment that fell outside of this tolerance is noted throughout the report.</w:t>
      </w:r>
      <w:r>
        <w:rPr>
          <w:rStyle w:val="eop"/>
          <w:rFonts w:ascii="Arial" w:hAnsi="Arial" w:cs="Arial"/>
          <w:sz w:val="20"/>
          <w:szCs w:val="20"/>
        </w:rPr>
        <w:t> </w:t>
      </w:r>
    </w:p>
    <w:p w14:paraId="0E0892CB" w14:textId="77777777" w:rsidR="004C4918" w:rsidRDefault="004C4918" w:rsidP="004C4918">
      <w:pPr>
        <w:pStyle w:val="paragraph"/>
        <w:spacing w:before="0" w:beforeAutospacing="0" w:after="0" w:afterAutospacing="0"/>
        <w:ind w:left="-285"/>
        <w:textAlignment w:val="baseline"/>
        <w:rPr>
          <w:rFonts w:ascii="Segoe UI" w:hAnsi="Segoe UI" w:cs="Segoe UI"/>
          <w:sz w:val="18"/>
          <w:szCs w:val="18"/>
        </w:rPr>
      </w:pPr>
    </w:p>
    <w:p w14:paraId="32BE4836" w14:textId="77777777" w:rsidR="004C4918" w:rsidRDefault="004C4918" w:rsidP="004C4918">
      <w:pPr>
        <w:pStyle w:val="paragraph"/>
        <w:spacing w:before="0" w:beforeAutospacing="0" w:after="0" w:afterAutospacing="0"/>
        <w:ind w:left="-270"/>
        <w:textAlignment w:val="baseline"/>
        <w:rPr>
          <w:rFonts w:ascii="Segoe UI" w:hAnsi="Segoe UI" w:cs="Segoe UI"/>
          <w:sz w:val="18"/>
          <w:szCs w:val="18"/>
        </w:rPr>
      </w:pPr>
      <w:r>
        <w:rPr>
          <w:rStyle w:val="normaltextrun"/>
          <w:rFonts w:ascii="Arial" w:hAnsi="Arial" w:cs="Arial"/>
          <w:sz w:val="20"/>
          <w:szCs w:val="20"/>
        </w:rPr>
        <w:t>Final Building Tests</w:t>
      </w:r>
      <w:r>
        <w:rPr>
          <w:rStyle w:val="eop"/>
          <w:rFonts w:ascii="Arial" w:hAnsi="Arial" w:cs="Arial"/>
          <w:sz w:val="20"/>
          <w:szCs w:val="20"/>
        </w:rPr>
        <w:t> </w:t>
      </w:r>
    </w:p>
    <w:p w14:paraId="48E50035" w14:textId="4805EAA1" w:rsidR="004C4918" w:rsidRDefault="004C4918" w:rsidP="004C4918">
      <w:pPr>
        <w:pStyle w:val="paragraph"/>
        <w:spacing w:before="0" w:beforeAutospacing="0" w:after="0" w:afterAutospacing="0"/>
        <w:ind w:left="-270"/>
        <w:textAlignment w:val="baseline"/>
        <w:rPr>
          <w:rFonts w:ascii="Segoe UI" w:hAnsi="Segoe UI" w:cs="Segoe UI"/>
          <w:sz w:val="18"/>
          <w:szCs w:val="18"/>
        </w:rPr>
      </w:pPr>
      <w:r>
        <w:rPr>
          <w:rStyle w:val="normaltextrun"/>
          <w:rFonts w:ascii="Arial" w:hAnsi="Arial" w:cs="Arial"/>
          <w:sz w:val="20"/>
          <w:szCs w:val="20"/>
        </w:rPr>
        <w:t xml:space="preserve">After completing the test and balance the final building pressure was measured. </w:t>
      </w:r>
      <w:r w:rsidR="00CA3039">
        <w:rPr>
          <w:rStyle w:val="normaltextrun"/>
          <w:rFonts w:ascii="Arial" w:hAnsi="Arial" w:cs="Arial"/>
          <w:sz w:val="20"/>
          <w:szCs w:val="20"/>
        </w:rPr>
        <w:t>The dropped ceiling installation was not yet complete at the time of testing. However, i</w:t>
      </w:r>
      <w:r>
        <w:rPr>
          <w:rStyle w:val="normaltextrun"/>
          <w:rFonts w:ascii="Arial" w:hAnsi="Arial" w:cs="Arial"/>
          <w:sz w:val="20"/>
          <w:szCs w:val="20"/>
        </w:rPr>
        <w:t xml:space="preserve">t was confirmed that the building pressure fell within acceptable tolerances of -0.02" </w:t>
      </w:r>
      <w:proofErr w:type="spellStart"/>
      <w:r>
        <w:rPr>
          <w:rStyle w:val="normaltextrun"/>
          <w:rFonts w:ascii="Arial" w:hAnsi="Arial" w:cs="Arial"/>
          <w:sz w:val="20"/>
          <w:szCs w:val="20"/>
        </w:rPr>
        <w:t>wc</w:t>
      </w:r>
      <w:proofErr w:type="spellEnd"/>
      <w:r>
        <w:rPr>
          <w:rStyle w:val="normaltextrun"/>
          <w:rFonts w:ascii="Arial" w:hAnsi="Arial" w:cs="Arial"/>
          <w:sz w:val="20"/>
          <w:szCs w:val="20"/>
        </w:rPr>
        <w:t xml:space="preserve"> to +0.02" </w:t>
      </w:r>
      <w:proofErr w:type="spellStart"/>
      <w:r>
        <w:rPr>
          <w:rStyle w:val="normaltextrun"/>
          <w:rFonts w:ascii="Arial" w:hAnsi="Arial" w:cs="Arial"/>
          <w:sz w:val="20"/>
          <w:szCs w:val="20"/>
        </w:rPr>
        <w:t>wc</w:t>
      </w:r>
      <w:proofErr w:type="spellEnd"/>
      <w:r>
        <w:rPr>
          <w:rStyle w:val="normaltextrun"/>
          <w:rFonts w:ascii="Arial" w:hAnsi="Arial" w:cs="Arial"/>
          <w:sz w:val="20"/>
          <w:szCs w:val="20"/>
        </w:rPr>
        <w:t xml:space="preserve"> and that the pressure measurement coincides with the actual and design net airflow. Any deviations from these standards are noted throughout the report.</w:t>
      </w:r>
      <w:r>
        <w:rPr>
          <w:rStyle w:val="eop"/>
          <w:rFonts w:ascii="Arial" w:hAnsi="Arial" w:cs="Arial"/>
          <w:sz w:val="20"/>
          <w:szCs w:val="20"/>
        </w:rPr>
        <w:t> </w:t>
      </w:r>
    </w:p>
    <w:p w14:paraId="13F29BFE" w14:textId="77777777" w:rsidR="004C4918" w:rsidRDefault="004C4918" w:rsidP="004C4918">
      <w:pPr>
        <w:pStyle w:val="paragraph"/>
        <w:spacing w:before="0" w:beforeAutospacing="0" w:after="0" w:afterAutospacing="0"/>
        <w:ind w:left="-285"/>
        <w:textAlignment w:val="baseline"/>
        <w:rPr>
          <w:rFonts w:ascii="Segoe UI" w:hAnsi="Segoe UI" w:cs="Segoe UI"/>
          <w:sz w:val="18"/>
          <w:szCs w:val="18"/>
        </w:rPr>
      </w:pPr>
    </w:p>
    <w:p w14:paraId="1999D47A" w14:textId="5119A9C5" w:rsidR="00796039" w:rsidRPr="0027467D" w:rsidRDefault="00796039" w:rsidP="006B0899">
      <w:pPr>
        <w:spacing w:after="0" w:line="240" w:lineRule="auto"/>
        <w:ind w:left="-270"/>
      </w:pPr>
    </w:p>
    <w:sectPr w:rsidR="00796039" w:rsidRPr="0027467D" w:rsidSect="0027467D">
      <w:headerReference w:type="default" r:id="rId9"/>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96A2B" w14:textId="77777777" w:rsidR="0009334D" w:rsidRDefault="0009334D" w:rsidP="004B323B">
      <w:pPr>
        <w:spacing w:after="0" w:line="240" w:lineRule="auto"/>
      </w:pPr>
      <w:r>
        <w:separator/>
      </w:r>
    </w:p>
  </w:endnote>
  <w:endnote w:type="continuationSeparator" w:id="0">
    <w:p w14:paraId="5D528341" w14:textId="77777777" w:rsidR="0009334D" w:rsidRDefault="0009334D" w:rsidP="004B3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03B6A" w14:textId="77777777" w:rsidR="0009334D" w:rsidRDefault="0009334D" w:rsidP="004B323B">
      <w:pPr>
        <w:spacing w:after="0" w:line="240" w:lineRule="auto"/>
      </w:pPr>
      <w:r>
        <w:separator/>
      </w:r>
    </w:p>
  </w:footnote>
  <w:footnote w:type="continuationSeparator" w:id="0">
    <w:p w14:paraId="280969C7" w14:textId="77777777" w:rsidR="0009334D" w:rsidRDefault="0009334D" w:rsidP="004B3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763BB" w14:textId="5224AF89" w:rsidR="003A5AF9" w:rsidRDefault="003A5AF9" w:rsidP="003A5AF9">
    <w:pPr>
      <w:pStyle w:val="Header"/>
      <w:jc w:val="center"/>
      <w:rPr>
        <w:b/>
        <w:bCs/>
        <w:sz w:val="48"/>
        <w:szCs w:val="48"/>
      </w:rPr>
    </w:pPr>
    <w:r>
      <w:rPr>
        <w:noProof/>
      </w:rPr>
      <w:drawing>
        <wp:anchor distT="0" distB="0" distL="114300" distR="114300" simplePos="0" relativeHeight="251658240" behindDoc="1" locked="0" layoutInCell="1" allowOverlap="1" wp14:anchorId="27BA7280" wp14:editId="0C9884A0">
          <wp:simplePos x="0" y="0"/>
          <wp:positionH relativeFrom="column">
            <wp:posOffset>5288280</wp:posOffset>
          </wp:positionH>
          <wp:positionV relativeFrom="topMargin">
            <wp:posOffset>190500</wp:posOffset>
          </wp:positionV>
          <wp:extent cx="1032510" cy="714375"/>
          <wp:effectExtent l="0" t="0" r="0" b="9525"/>
          <wp:wrapTight wrapText="bothSides">
            <wp:wrapPolygon edited="0">
              <wp:start x="6376" y="0"/>
              <wp:lineTo x="0" y="5760"/>
              <wp:lineTo x="0" y="16128"/>
              <wp:lineTo x="6376" y="18432"/>
              <wp:lineTo x="6376" y="21312"/>
              <wp:lineTo x="21122" y="21312"/>
              <wp:lineTo x="21122" y="18432"/>
              <wp:lineTo x="9963" y="18432"/>
              <wp:lineTo x="21122" y="16128"/>
              <wp:lineTo x="21122" y="0"/>
              <wp:lineTo x="6376" y="0"/>
            </wp:wrapPolygon>
          </wp:wrapTight>
          <wp:docPr id="2" name="Picture 2" descr="A picture containing text, sign, clock, gau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 clock, gaug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510" cy="714375"/>
                  </a:xfrm>
                  <a:prstGeom prst="rect">
                    <a:avLst/>
                  </a:prstGeom>
                  <a:noFill/>
                </pic:spPr>
              </pic:pic>
            </a:graphicData>
          </a:graphic>
          <wp14:sizeRelH relativeFrom="margin">
            <wp14:pctWidth>0</wp14:pctWidth>
          </wp14:sizeRelH>
          <wp14:sizeRelV relativeFrom="margin">
            <wp14:pctHeight>0</wp14:pctHeight>
          </wp14:sizeRelV>
        </wp:anchor>
      </w:drawing>
    </w:r>
    <w:r>
      <w:rPr>
        <w:rFonts w:cs="Arial"/>
        <w:b/>
        <w:bCs/>
        <w:sz w:val="48"/>
        <w:szCs w:val="48"/>
      </w:rPr>
      <w:t>National TAB</w:t>
    </w:r>
  </w:p>
  <w:p w14:paraId="1AFC51F2" w14:textId="74514A27" w:rsidR="004B323B" w:rsidRPr="003A5AF9" w:rsidRDefault="004B323B" w:rsidP="003A5A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3B"/>
    <w:rsid w:val="0009334D"/>
    <w:rsid w:val="000C0428"/>
    <w:rsid w:val="000C63CC"/>
    <w:rsid w:val="000D647A"/>
    <w:rsid w:val="0012718F"/>
    <w:rsid w:val="001401FB"/>
    <w:rsid w:val="0027467D"/>
    <w:rsid w:val="002D33F2"/>
    <w:rsid w:val="00306849"/>
    <w:rsid w:val="003A5AF9"/>
    <w:rsid w:val="004B323B"/>
    <w:rsid w:val="004C4918"/>
    <w:rsid w:val="004D04F7"/>
    <w:rsid w:val="00513F37"/>
    <w:rsid w:val="006B0899"/>
    <w:rsid w:val="00715199"/>
    <w:rsid w:val="00732250"/>
    <w:rsid w:val="00796039"/>
    <w:rsid w:val="007B1995"/>
    <w:rsid w:val="00815F84"/>
    <w:rsid w:val="008950D8"/>
    <w:rsid w:val="008C2BAA"/>
    <w:rsid w:val="00AC0D65"/>
    <w:rsid w:val="00B96490"/>
    <w:rsid w:val="00BE2D65"/>
    <w:rsid w:val="00C1797B"/>
    <w:rsid w:val="00CA3039"/>
    <w:rsid w:val="00CF4C43"/>
    <w:rsid w:val="00CF5A46"/>
    <w:rsid w:val="00D561E3"/>
    <w:rsid w:val="00DB0037"/>
    <w:rsid w:val="00DC085F"/>
    <w:rsid w:val="00E708FA"/>
    <w:rsid w:val="00F35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8D8D1"/>
  <w15:chartTrackingRefBased/>
  <w15:docId w15:val="{6BBD4261-62E7-46F1-8922-34F82E6B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7D"/>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23B"/>
  </w:style>
  <w:style w:type="paragraph" w:styleId="Footer">
    <w:name w:val="footer"/>
    <w:basedOn w:val="Normal"/>
    <w:link w:val="FooterChar"/>
    <w:uiPriority w:val="99"/>
    <w:unhideWhenUsed/>
    <w:rsid w:val="004B3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23B"/>
  </w:style>
  <w:style w:type="paragraph" w:styleId="BodyText">
    <w:name w:val="Body Text"/>
    <w:basedOn w:val="Normal"/>
    <w:link w:val="BodyTextChar"/>
    <w:uiPriority w:val="1"/>
    <w:qFormat/>
    <w:rsid w:val="0027467D"/>
    <w:pPr>
      <w:widowControl w:val="0"/>
      <w:autoSpaceDE w:val="0"/>
      <w:autoSpaceDN w:val="0"/>
      <w:spacing w:after="0" w:line="240" w:lineRule="auto"/>
    </w:pPr>
    <w:rPr>
      <w:rFonts w:eastAsia="Arial" w:cs="Arial"/>
      <w:szCs w:val="20"/>
    </w:rPr>
  </w:style>
  <w:style w:type="character" w:customStyle="1" w:styleId="BodyTextChar">
    <w:name w:val="Body Text Char"/>
    <w:basedOn w:val="DefaultParagraphFont"/>
    <w:link w:val="BodyText"/>
    <w:uiPriority w:val="1"/>
    <w:rsid w:val="0027467D"/>
    <w:rPr>
      <w:rFonts w:ascii="Arial" w:eastAsia="Arial" w:hAnsi="Arial" w:cs="Arial"/>
      <w:sz w:val="20"/>
      <w:szCs w:val="20"/>
    </w:rPr>
  </w:style>
  <w:style w:type="paragraph" w:customStyle="1" w:styleId="paragraph">
    <w:name w:val="paragraph"/>
    <w:basedOn w:val="Normal"/>
    <w:rsid w:val="004C49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C4918"/>
  </w:style>
  <w:style w:type="character" w:customStyle="1" w:styleId="eop">
    <w:name w:val="eop"/>
    <w:basedOn w:val="DefaultParagraphFont"/>
    <w:rsid w:val="004C4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39642">
      <w:bodyDiv w:val="1"/>
      <w:marLeft w:val="0"/>
      <w:marRight w:val="0"/>
      <w:marTop w:val="0"/>
      <w:marBottom w:val="0"/>
      <w:divBdr>
        <w:top w:val="none" w:sz="0" w:space="0" w:color="auto"/>
        <w:left w:val="none" w:sz="0" w:space="0" w:color="auto"/>
        <w:bottom w:val="none" w:sz="0" w:space="0" w:color="auto"/>
        <w:right w:val="none" w:sz="0" w:space="0" w:color="auto"/>
      </w:divBdr>
      <w:divsChild>
        <w:div w:id="158160106">
          <w:marLeft w:val="0"/>
          <w:marRight w:val="0"/>
          <w:marTop w:val="0"/>
          <w:marBottom w:val="0"/>
          <w:divBdr>
            <w:top w:val="none" w:sz="0" w:space="0" w:color="auto"/>
            <w:left w:val="none" w:sz="0" w:space="0" w:color="auto"/>
            <w:bottom w:val="none" w:sz="0" w:space="0" w:color="auto"/>
            <w:right w:val="none" w:sz="0" w:space="0" w:color="auto"/>
          </w:divBdr>
        </w:div>
        <w:div w:id="1016351689">
          <w:marLeft w:val="0"/>
          <w:marRight w:val="0"/>
          <w:marTop w:val="0"/>
          <w:marBottom w:val="0"/>
          <w:divBdr>
            <w:top w:val="none" w:sz="0" w:space="0" w:color="auto"/>
            <w:left w:val="none" w:sz="0" w:space="0" w:color="auto"/>
            <w:bottom w:val="none" w:sz="0" w:space="0" w:color="auto"/>
            <w:right w:val="none" w:sz="0" w:space="0" w:color="auto"/>
          </w:divBdr>
        </w:div>
      </w:divsChild>
    </w:div>
    <w:div w:id="111443013">
      <w:bodyDiv w:val="1"/>
      <w:marLeft w:val="0"/>
      <w:marRight w:val="0"/>
      <w:marTop w:val="0"/>
      <w:marBottom w:val="0"/>
      <w:divBdr>
        <w:top w:val="none" w:sz="0" w:space="0" w:color="auto"/>
        <w:left w:val="none" w:sz="0" w:space="0" w:color="auto"/>
        <w:bottom w:val="none" w:sz="0" w:space="0" w:color="auto"/>
        <w:right w:val="none" w:sz="0" w:space="0" w:color="auto"/>
      </w:divBdr>
    </w:div>
    <w:div w:id="531379864">
      <w:bodyDiv w:val="1"/>
      <w:marLeft w:val="0"/>
      <w:marRight w:val="0"/>
      <w:marTop w:val="0"/>
      <w:marBottom w:val="0"/>
      <w:divBdr>
        <w:top w:val="none" w:sz="0" w:space="0" w:color="auto"/>
        <w:left w:val="none" w:sz="0" w:space="0" w:color="auto"/>
        <w:bottom w:val="none" w:sz="0" w:space="0" w:color="auto"/>
        <w:right w:val="none" w:sz="0" w:space="0" w:color="auto"/>
      </w:divBdr>
      <w:divsChild>
        <w:div w:id="1717774107">
          <w:marLeft w:val="0"/>
          <w:marRight w:val="0"/>
          <w:marTop w:val="0"/>
          <w:marBottom w:val="0"/>
          <w:divBdr>
            <w:top w:val="none" w:sz="0" w:space="0" w:color="auto"/>
            <w:left w:val="none" w:sz="0" w:space="0" w:color="auto"/>
            <w:bottom w:val="none" w:sz="0" w:space="0" w:color="auto"/>
            <w:right w:val="none" w:sz="0" w:space="0" w:color="auto"/>
          </w:divBdr>
        </w:div>
        <w:div w:id="1238831132">
          <w:marLeft w:val="0"/>
          <w:marRight w:val="0"/>
          <w:marTop w:val="0"/>
          <w:marBottom w:val="0"/>
          <w:divBdr>
            <w:top w:val="none" w:sz="0" w:space="0" w:color="auto"/>
            <w:left w:val="none" w:sz="0" w:space="0" w:color="auto"/>
            <w:bottom w:val="none" w:sz="0" w:space="0" w:color="auto"/>
            <w:right w:val="none" w:sz="0" w:space="0" w:color="auto"/>
          </w:divBdr>
        </w:div>
      </w:divsChild>
    </w:div>
    <w:div w:id="972951040">
      <w:bodyDiv w:val="1"/>
      <w:marLeft w:val="0"/>
      <w:marRight w:val="0"/>
      <w:marTop w:val="0"/>
      <w:marBottom w:val="0"/>
      <w:divBdr>
        <w:top w:val="none" w:sz="0" w:space="0" w:color="auto"/>
        <w:left w:val="none" w:sz="0" w:space="0" w:color="auto"/>
        <w:bottom w:val="none" w:sz="0" w:space="0" w:color="auto"/>
        <w:right w:val="none" w:sz="0" w:space="0" w:color="auto"/>
      </w:divBdr>
      <w:divsChild>
        <w:div w:id="500656528">
          <w:marLeft w:val="0"/>
          <w:marRight w:val="0"/>
          <w:marTop w:val="0"/>
          <w:marBottom w:val="0"/>
          <w:divBdr>
            <w:top w:val="none" w:sz="0" w:space="0" w:color="auto"/>
            <w:left w:val="none" w:sz="0" w:space="0" w:color="auto"/>
            <w:bottom w:val="none" w:sz="0" w:space="0" w:color="auto"/>
            <w:right w:val="none" w:sz="0" w:space="0" w:color="auto"/>
          </w:divBdr>
        </w:div>
        <w:div w:id="1931699048">
          <w:marLeft w:val="0"/>
          <w:marRight w:val="0"/>
          <w:marTop w:val="0"/>
          <w:marBottom w:val="0"/>
          <w:divBdr>
            <w:top w:val="none" w:sz="0" w:space="0" w:color="auto"/>
            <w:left w:val="none" w:sz="0" w:space="0" w:color="auto"/>
            <w:bottom w:val="none" w:sz="0" w:space="0" w:color="auto"/>
            <w:right w:val="none" w:sz="0" w:space="0" w:color="auto"/>
          </w:divBdr>
        </w:div>
      </w:divsChild>
    </w:div>
    <w:div w:id="1424953720">
      <w:bodyDiv w:val="1"/>
      <w:marLeft w:val="0"/>
      <w:marRight w:val="0"/>
      <w:marTop w:val="0"/>
      <w:marBottom w:val="0"/>
      <w:divBdr>
        <w:top w:val="none" w:sz="0" w:space="0" w:color="auto"/>
        <w:left w:val="none" w:sz="0" w:space="0" w:color="auto"/>
        <w:bottom w:val="none" w:sz="0" w:space="0" w:color="auto"/>
        <w:right w:val="none" w:sz="0" w:space="0" w:color="auto"/>
      </w:divBdr>
      <w:divsChild>
        <w:div w:id="1902597192">
          <w:marLeft w:val="0"/>
          <w:marRight w:val="0"/>
          <w:marTop w:val="0"/>
          <w:marBottom w:val="0"/>
          <w:divBdr>
            <w:top w:val="none" w:sz="0" w:space="0" w:color="auto"/>
            <w:left w:val="none" w:sz="0" w:space="0" w:color="auto"/>
            <w:bottom w:val="none" w:sz="0" w:space="0" w:color="auto"/>
            <w:right w:val="none" w:sz="0" w:space="0" w:color="auto"/>
          </w:divBdr>
        </w:div>
        <w:div w:id="27924206">
          <w:marLeft w:val="0"/>
          <w:marRight w:val="0"/>
          <w:marTop w:val="0"/>
          <w:marBottom w:val="0"/>
          <w:divBdr>
            <w:top w:val="none" w:sz="0" w:space="0" w:color="auto"/>
            <w:left w:val="none" w:sz="0" w:space="0" w:color="auto"/>
            <w:bottom w:val="none" w:sz="0" w:space="0" w:color="auto"/>
            <w:right w:val="none" w:sz="0" w:space="0" w:color="auto"/>
          </w:divBdr>
        </w:div>
        <w:div w:id="962807061">
          <w:marLeft w:val="0"/>
          <w:marRight w:val="0"/>
          <w:marTop w:val="0"/>
          <w:marBottom w:val="0"/>
          <w:divBdr>
            <w:top w:val="none" w:sz="0" w:space="0" w:color="auto"/>
            <w:left w:val="none" w:sz="0" w:space="0" w:color="auto"/>
            <w:bottom w:val="none" w:sz="0" w:space="0" w:color="auto"/>
            <w:right w:val="none" w:sz="0" w:space="0" w:color="auto"/>
          </w:divBdr>
        </w:div>
      </w:divsChild>
    </w:div>
    <w:div w:id="1431972387">
      <w:bodyDiv w:val="1"/>
      <w:marLeft w:val="0"/>
      <w:marRight w:val="0"/>
      <w:marTop w:val="0"/>
      <w:marBottom w:val="0"/>
      <w:divBdr>
        <w:top w:val="none" w:sz="0" w:space="0" w:color="auto"/>
        <w:left w:val="none" w:sz="0" w:space="0" w:color="auto"/>
        <w:bottom w:val="none" w:sz="0" w:space="0" w:color="auto"/>
        <w:right w:val="none" w:sz="0" w:space="0" w:color="auto"/>
      </w:divBdr>
      <w:divsChild>
        <w:div w:id="931012136">
          <w:marLeft w:val="0"/>
          <w:marRight w:val="0"/>
          <w:marTop w:val="0"/>
          <w:marBottom w:val="0"/>
          <w:divBdr>
            <w:top w:val="none" w:sz="0" w:space="0" w:color="auto"/>
            <w:left w:val="none" w:sz="0" w:space="0" w:color="auto"/>
            <w:bottom w:val="none" w:sz="0" w:space="0" w:color="auto"/>
            <w:right w:val="none" w:sz="0" w:space="0" w:color="auto"/>
          </w:divBdr>
        </w:div>
        <w:div w:id="1701517059">
          <w:marLeft w:val="0"/>
          <w:marRight w:val="0"/>
          <w:marTop w:val="0"/>
          <w:marBottom w:val="0"/>
          <w:divBdr>
            <w:top w:val="none" w:sz="0" w:space="0" w:color="auto"/>
            <w:left w:val="none" w:sz="0" w:space="0" w:color="auto"/>
            <w:bottom w:val="none" w:sz="0" w:space="0" w:color="auto"/>
            <w:right w:val="none" w:sz="0" w:space="0" w:color="auto"/>
          </w:divBdr>
        </w:div>
        <w:div w:id="1510408701">
          <w:marLeft w:val="0"/>
          <w:marRight w:val="0"/>
          <w:marTop w:val="0"/>
          <w:marBottom w:val="0"/>
          <w:divBdr>
            <w:top w:val="none" w:sz="0" w:space="0" w:color="auto"/>
            <w:left w:val="none" w:sz="0" w:space="0" w:color="auto"/>
            <w:bottom w:val="none" w:sz="0" w:space="0" w:color="auto"/>
            <w:right w:val="none" w:sz="0" w:space="0" w:color="auto"/>
          </w:divBdr>
        </w:div>
      </w:divsChild>
    </w:div>
    <w:div w:id="2128504548">
      <w:bodyDiv w:val="1"/>
      <w:marLeft w:val="0"/>
      <w:marRight w:val="0"/>
      <w:marTop w:val="0"/>
      <w:marBottom w:val="0"/>
      <w:divBdr>
        <w:top w:val="none" w:sz="0" w:space="0" w:color="auto"/>
        <w:left w:val="none" w:sz="0" w:space="0" w:color="auto"/>
        <w:bottom w:val="none" w:sz="0" w:space="0" w:color="auto"/>
        <w:right w:val="none" w:sz="0" w:space="0" w:color="auto"/>
      </w:divBdr>
      <w:divsChild>
        <w:div w:id="91098705">
          <w:marLeft w:val="0"/>
          <w:marRight w:val="0"/>
          <w:marTop w:val="0"/>
          <w:marBottom w:val="0"/>
          <w:divBdr>
            <w:top w:val="none" w:sz="0" w:space="0" w:color="auto"/>
            <w:left w:val="none" w:sz="0" w:space="0" w:color="auto"/>
            <w:bottom w:val="none" w:sz="0" w:space="0" w:color="auto"/>
            <w:right w:val="none" w:sz="0" w:space="0" w:color="auto"/>
          </w:divBdr>
        </w:div>
        <w:div w:id="1103722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2DAE4F47E9D74E85DCFB290B65900D" ma:contentTypeVersion="11" ma:contentTypeDescription="Create a new document." ma:contentTypeScope="" ma:versionID="d90e524166dd509aa199c58649e13f55">
  <xsd:schema xmlns:xsd="http://www.w3.org/2001/XMLSchema" xmlns:xs="http://www.w3.org/2001/XMLSchema" xmlns:p="http://schemas.microsoft.com/office/2006/metadata/properties" xmlns:ns2="a753c769-116e-4e0c-a283-6956e050b738" xmlns:ns3="697c490b-f07e-4e7c-8186-6feccf6a8c5d" targetNamespace="http://schemas.microsoft.com/office/2006/metadata/properties" ma:root="true" ma:fieldsID="03b3899b907d7904b8d792c38f960ff9" ns2:_="" ns3:_="">
    <xsd:import namespace="a753c769-116e-4e0c-a283-6956e050b738"/>
    <xsd:import namespace="697c490b-f07e-4e7c-8186-6feccf6a8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3c769-116e-4e0c-a283-6956e050b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7c490b-f07e-4e7c-8186-6feccf6a8c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88C183-03AC-418C-94F0-21BDF2571314}">
  <ds:schemaRefs>
    <ds:schemaRef ds:uri="http://schemas.microsoft.com/sharepoint/v3/contenttype/forms"/>
  </ds:schemaRefs>
</ds:datastoreItem>
</file>

<file path=customXml/itemProps2.xml><?xml version="1.0" encoding="utf-8"?>
<ds:datastoreItem xmlns:ds="http://schemas.openxmlformats.org/officeDocument/2006/customXml" ds:itemID="{D7B9FFCE-793E-4808-A7E4-A5E814771C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3c769-116e-4e0c-a283-6956e050b738"/>
    <ds:schemaRef ds:uri="697c490b-f07e-4e7c-8186-6feccf6a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78B586-8904-41CE-BDF9-C0F6F033F0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Turnbough</dc:creator>
  <cp:keywords/>
  <dc:description/>
  <cp:lastModifiedBy>Michael McDonnell</cp:lastModifiedBy>
  <cp:revision>2</cp:revision>
  <dcterms:created xsi:type="dcterms:W3CDTF">2023-10-09T14:40:00Z</dcterms:created>
  <dcterms:modified xsi:type="dcterms:W3CDTF">2023-10-09T14:40:00Z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0x0101003F2DAE4F47E9D74E85DCFB290B65900D</vt:lpwstr>
  </property>
</Properties>
</file>