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6AE6" w14:textId="4BD5BFCE" w:rsidR="005D6BA0" w:rsidRPr="005D6BA0" w:rsidRDefault="005D6BA0" w:rsidP="005D6BA0">
      <w:r>
        <w:t xml:space="preserve">JOB: </w:t>
      </w:r>
      <w:r w:rsidRPr="005D6BA0">
        <w:t>Pop up Bagels</w:t>
      </w:r>
      <w:r w:rsidR="00742F96">
        <w:t xml:space="preserve"> Evaluation</w:t>
      </w:r>
    </w:p>
    <w:p w14:paraId="78D4C23B" w14:textId="26609B6C" w:rsidR="005D6BA0" w:rsidRPr="005D6BA0" w:rsidRDefault="00742F96" w:rsidP="005D6BA0">
      <w:r>
        <w:t>338 Columbus Ave</w:t>
      </w:r>
      <w:r w:rsidR="005D6BA0" w:rsidRPr="005D6BA0">
        <w:t>,</w:t>
      </w:r>
      <w:r w:rsidR="005D6BA0">
        <w:t xml:space="preserve"> </w:t>
      </w:r>
      <w:r w:rsidR="005D6BA0" w:rsidRPr="005D6BA0">
        <w:t>New York, NY</w:t>
      </w:r>
      <w:r w:rsidR="005D6BA0">
        <w:t xml:space="preserve"> </w:t>
      </w:r>
      <w:r w:rsidR="005D6BA0" w:rsidRPr="005D6BA0">
        <w:t>100</w:t>
      </w:r>
      <w:r>
        <w:t>23</w:t>
      </w:r>
    </w:p>
    <w:p w14:paraId="2F06E21F" w14:textId="66FB60BE" w:rsidR="0058269F" w:rsidRDefault="0058269F" w:rsidP="00983B96"/>
    <w:p w14:paraId="780F280C" w14:textId="6A292540" w:rsidR="005D6BA0" w:rsidRPr="005D6BA0" w:rsidRDefault="005D6BA0" w:rsidP="00983B96">
      <w:pPr>
        <w:rPr>
          <w:b/>
          <w:bCs/>
          <w:u w:val="single"/>
        </w:rPr>
      </w:pPr>
      <w:r w:rsidRPr="005D6BA0">
        <w:rPr>
          <w:b/>
          <w:bCs/>
          <w:u w:val="single"/>
        </w:rPr>
        <w:t>SCOPE OF WORK</w:t>
      </w:r>
    </w:p>
    <w:p w14:paraId="2011B632" w14:textId="77777777" w:rsidR="005D6BA0" w:rsidRDefault="005D6BA0" w:rsidP="00983B96"/>
    <w:p w14:paraId="0C238446" w14:textId="35349081" w:rsidR="005D6BA0" w:rsidRPr="005D6BA0" w:rsidRDefault="005D6BA0" w:rsidP="00983B96">
      <w:pPr>
        <w:rPr>
          <w:sz w:val="24"/>
          <w:szCs w:val="24"/>
          <w:u w:val="single"/>
        </w:rPr>
      </w:pPr>
      <w:r w:rsidRPr="005D6BA0">
        <w:rPr>
          <w:sz w:val="24"/>
          <w:szCs w:val="24"/>
          <w:u w:val="single"/>
        </w:rPr>
        <w:t>Facility &amp; Daily Activity</w:t>
      </w:r>
    </w:p>
    <w:p w14:paraId="286B1FF3" w14:textId="0A1D0B4D" w:rsidR="00782E58" w:rsidRDefault="005D6BA0" w:rsidP="00983B96">
      <w:pPr>
        <w:rPr>
          <w:sz w:val="24"/>
          <w:szCs w:val="24"/>
        </w:rPr>
      </w:pPr>
      <w:r w:rsidRPr="005D6BA0">
        <w:rPr>
          <w:sz w:val="24"/>
          <w:szCs w:val="24"/>
        </w:rPr>
        <w:t>Space is a small operational bagel facility with hard ceiling &amp; exposed ductwork. It consists of a 1</w:t>
      </w:r>
      <w:r w:rsidRPr="005D6BA0">
        <w:rPr>
          <w:sz w:val="24"/>
          <w:szCs w:val="24"/>
          <w:vertAlign w:val="superscript"/>
        </w:rPr>
        <w:t>st</w:t>
      </w:r>
      <w:r w:rsidRPr="005D6BA0">
        <w:rPr>
          <w:sz w:val="24"/>
          <w:szCs w:val="24"/>
        </w:rPr>
        <w:t xml:space="preserve"> floor </w:t>
      </w:r>
      <w:r w:rsidR="00742F96">
        <w:rPr>
          <w:sz w:val="24"/>
          <w:szCs w:val="24"/>
        </w:rPr>
        <w:t xml:space="preserve">area with a </w:t>
      </w:r>
      <w:r w:rsidR="003C37F4">
        <w:rPr>
          <w:sz w:val="24"/>
          <w:szCs w:val="24"/>
        </w:rPr>
        <w:t>10-ton</w:t>
      </w:r>
      <w:r w:rsidR="00742F96">
        <w:rPr>
          <w:sz w:val="24"/>
          <w:szCs w:val="24"/>
        </w:rPr>
        <w:t xml:space="preserve"> indoor hanging Air Handler (HVAC) unit. The </w:t>
      </w:r>
      <w:r w:rsidR="00782E58">
        <w:rPr>
          <w:sz w:val="24"/>
          <w:szCs w:val="24"/>
        </w:rPr>
        <w:t xml:space="preserve">unit </w:t>
      </w:r>
      <w:r w:rsidR="003C37F4">
        <w:rPr>
          <w:sz w:val="24"/>
          <w:szCs w:val="24"/>
        </w:rPr>
        <w:t>looks like they</w:t>
      </w:r>
      <w:r w:rsidR="00782E58">
        <w:rPr>
          <w:sz w:val="24"/>
          <w:szCs w:val="24"/>
        </w:rPr>
        <w:t xml:space="preserve"> have exposed </w:t>
      </w:r>
      <w:proofErr w:type="gramStart"/>
      <w:r w:rsidR="00782E58">
        <w:rPr>
          <w:sz w:val="24"/>
          <w:szCs w:val="24"/>
        </w:rPr>
        <w:t>duct</w:t>
      </w:r>
      <w:proofErr w:type="gramEnd"/>
      <w:r w:rsidR="00782E58">
        <w:rPr>
          <w:sz w:val="24"/>
          <w:szCs w:val="24"/>
        </w:rPr>
        <w:t xml:space="preserve"> with diffusers. It also has an outside air inline supply fan that brings OA air </w:t>
      </w:r>
      <w:r w:rsidR="003C37F4">
        <w:rPr>
          <w:sz w:val="24"/>
          <w:szCs w:val="24"/>
        </w:rPr>
        <w:t>into</w:t>
      </w:r>
      <w:r w:rsidR="00782E58">
        <w:rPr>
          <w:sz w:val="24"/>
          <w:szCs w:val="24"/>
        </w:rPr>
        <w:t xml:space="preserve"> the unit via exterior louver. There is also an exhaust fan (EF1) that is hanging indoors in </w:t>
      </w:r>
      <w:r w:rsidR="003C37F4">
        <w:rPr>
          <w:sz w:val="24"/>
          <w:szCs w:val="24"/>
        </w:rPr>
        <w:t>space</w:t>
      </w:r>
      <w:r w:rsidR="00782E58">
        <w:rPr>
          <w:sz w:val="24"/>
          <w:szCs w:val="24"/>
        </w:rPr>
        <w:t xml:space="preserve">. It has a charcoal filter system before it to help remove odor from the </w:t>
      </w:r>
      <w:r w:rsidR="003C37F4">
        <w:rPr>
          <w:sz w:val="24"/>
          <w:szCs w:val="24"/>
        </w:rPr>
        <w:t>exhaust</w:t>
      </w:r>
      <w:r w:rsidR="00782E58">
        <w:rPr>
          <w:sz w:val="24"/>
          <w:szCs w:val="24"/>
        </w:rPr>
        <w:t xml:space="preserve"> air before it exits the building via louver.  The exhaust has (2) exhaust grills. One is near the oven &amp; the other is over the </w:t>
      </w:r>
      <w:r w:rsidR="003C37F4">
        <w:rPr>
          <w:sz w:val="24"/>
          <w:szCs w:val="24"/>
        </w:rPr>
        <w:t>boiling</w:t>
      </w:r>
      <w:r w:rsidR="00782E58">
        <w:rPr>
          <w:sz w:val="24"/>
          <w:szCs w:val="24"/>
        </w:rPr>
        <w:t xml:space="preserve"> pots. </w:t>
      </w:r>
      <w:r w:rsidR="003C37F4">
        <w:rPr>
          <w:sz w:val="24"/>
          <w:szCs w:val="24"/>
        </w:rPr>
        <w:t>Finally,</w:t>
      </w:r>
      <w:r w:rsidR="00782E58">
        <w:rPr>
          <w:sz w:val="24"/>
          <w:szCs w:val="24"/>
        </w:rPr>
        <w:t xml:space="preserve"> there is a small inline bathroom exhaust fan that exhaust out a small louver. </w:t>
      </w:r>
    </w:p>
    <w:p w14:paraId="15D1ADB7" w14:textId="77777777" w:rsidR="00140941" w:rsidRDefault="00140941" w:rsidP="00983B96">
      <w:pPr>
        <w:rPr>
          <w:sz w:val="24"/>
          <w:szCs w:val="24"/>
        </w:rPr>
      </w:pPr>
    </w:p>
    <w:p w14:paraId="6D908DFE" w14:textId="37FFF1B1" w:rsidR="00140941" w:rsidRDefault="00140941" w:rsidP="00983B96">
      <w:pPr>
        <w:rPr>
          <w:sz w:val="24"/>
          <w:szCs w:val="24"/>
        </w:rPr>
      </w:pPr>
      <w:r w:rsidRPr="004A6731">
        <w:rPr>
          <w:sz w:val="24"/>
          <w:szCs w:val="24"/>
        </w:rPr>
        <w:t xml:space="preserve">Their cooking process consists of </w:t>
      </w:r>
      <w:r w:rsidR="003C37F4" w:rsidRPr="004A6731">
        <w:rPr>
          <w:sz w:val="24"/>
          <w:szCs w:val="24"/>
        </w:rPr>
        <w:t>stacking</w:t>
      </w:r>
      <w:r w:rsidRPr="004A6731">
        <w:rPr>
          <w:sz w:val="24"/>
          <w:szCs w:val="24"/>
        </w:rPr>
        <w:t xml:space="preserve"> electric Ovens In one area &amp; electric induction burners that they set (3) pots on top for boiling water. Their cooking process consists of dumping frozen dough/donuts into boiling pots of water to get them </w:t>
      </w:r>
      <w:r w:rsidR="003C37F4" w:rsidRPr="004A6731">
        <w:rPr>
          <w:sz w:val="24"/>
          <w:szCs w:val="24"/>
        </w:rPr>
        <w:t>thawed</w:t>
      </w:r>
      <w:r w:rsidRPr="004A6731">
        <w:rPr>
          <w:sz w:val="24"/>
          <w:szCs w:val="24"/>
        </w:rPr>
        <w:t xml:space="preserve"> &amp; partially cooked. </w:t>
      </w:r>
      <w:r w:rsidR="003C37F4" w:rsidRPr="004A6731">
        <w:rPr>
          <w:sz w:val="24"/>
          <w:szCs w:val="24"/>
        </w:rPr>
        <w:t>This process</w:t>
      </w:r>
      <w:r w:rsidRPr="004A6731">
        <w:rPr>
          <w:sz w:val="24"/>
          <w:szCs w:val="24"/>
        </w:rPr>
        <w:t xml:space="preserve"> creates a decent amount of steam. Once the </w:t>
      </w:r>
      <w:r w:rsidR="003C37F4" w:rsidRPr="004A6731">
        <w:rPr>
          <w:sz w:val="24"/>
          <w:szCs w:val="24"/>
        </w:rPr>
        <w:t>boiling</w:t>
      </w:r>
      <w:r w:rsidRPr="004A6731">
        <w:rPr>
          <w:sz w:val="24"/>
          <w:szCs w:val="24"/>
        </w:rPr>
        <w:t xml:space="preserve"> process is done, they </w:t>
      </w:r>
      <w:r w:rsidR="003C37F4" w:rsidRPr="004A6731">
        <w:rPr>
          <w:sz w:val="24"/>
          <w:szCs w:val="24"/>
        </w:rPr>
        <w:t>prepare</w:t>
      </w:r>
      <w:r w:rsidRPr="004A6731">
        <w:rPr>
          <w:sz w:val="24"/>
          <w:szCs w:val="24"/>
        </w:rPr>
        <w:t xml:space="preserve"> the donuts &amp; then put them in the electric ovens to finish the baking process.  The electric ovens create some heat &amp; odor during the process. Our understanding is that this process repeats itself throughout the day. They really don’t have any seating. It’s basically an order &amp; take-out facility.  </w:t>
      </w:r>
    </w:p>
    <w:p w14:paraId="52D2C876" w14:textId="77777777" w:rsidR="00140941" w:rsidRDefault="00140941" w:rsidP="00983B96">
      <w:pPr>
        <w:rPr>
          <w:sz w:val="24"/>
          <w:szCs w:val="24"/>
        </w:rPr>
      </w:pPr>
    </w:p>
    <w:p w14:paraId="3B18DD84" w14:textId="19698F00" w:rsidR="00140941" w:rsidRDefault="00140941" w:rsidP="00140941">
      <w:pPr>
        <w:rPr>
          <w:sz w:val="24"/>
          <w:szCs w:val="24"/>
        </w:rPr>
      </w:pPr>
      <w:r>
        <w:rPr>
          <w:sz w:val="24"/>
          <w:szCs w:val="24"/>
        </w:rPr>
        <w:t xml:space="preserve">They complain of uncomfortable conditions in </w:t>
      </w:r>
      <w:r w:rsidR="003C37F4">
        <w:rPr>
          <w:sz w:val="24"/>
          <w:szCs w:val="24"/>
        </w:rPr>
        <w:t>space</w:t>
      </w:r>
      <w:r>
        <w:rPr>
          <w:sz w:val="24"/>
          <w:szCs w:val="24"/>
        </w:rPr>
        <w:t xml:space="preserve"> &amp; they know they do not have adequate ventilation (exhaust systems) for their cooking process causing the issue. They may not have adequate heating &amp; cooling for the space either.</w:t>
      </w:r>
      <w:r>
        <w:rPr>
          <w:sz w:val="24"/>
          <w:szCs w:val="24"/>
        </w:rPr>
        <w:t xml:space="preserve"> </w:t>
      </w:r>
    </w:p>
    <w:p w14:paraId="0F5C0382" w14:textId="77777777" w:rsidR="00140941" w:rsidRDefault="00140941" w:rsidP="00140941">
      <w:pPr>
        <w:rPr>
          <w:sz w:val="24"/>
          <w:szCs w:val="24"/>
        </w:rPr>
      </w:pPr>
    </w:p>
    <w:p w14:paraId="5F6299C6" w14:textId="77777777" w:rsidR="00140941" w:rsidRDefault="00140941" w:rsidP="00140941">
      <w:pPr>
        <w:rPr>
          <w:sz w:val="24"/>
          <w:szCs w:val="24"/>
        </w:rPr>
      </w:pPr>
      <w:r w:rsidRPr="00C16CEC">
        <w:rPr>
          <w:sz w:val="24"/>
          <w:szCs w:val="24"/>
          <w:u w:val="single"/>
        </w:rPr>
        <w:t>Objective</w:t>
      </w:r>
      <w:r>
        <w:rPr>
          <w:sz w:val="24"/>
          <w:szCs w:val="24"/>
        </w:rPr>
        <w:t>:</w:t>
      </w:r>
    </w:p>
    <w:p w14:paraId="230CA2F6" w14:textId="222921FD" w:rsidR="00140941" w:rsidRDefault="00140941" w:rsidP="00140941">
      <w:pPr>
        <w:rPr>
          <w:sz w:val="24"/>
          <w:szCs w:val="24"/>
        </w:rPr>
      </w:pPr>
      <w:r>
        <w:rPr>
          <w:sz w:val="24"/>
          <w:szCs w:val="24"/>
        </w:rPr>
        <w:t xml:space="preserve">The objective is to understand physically what they have </w:t>
      </w:r>
      <w:r w:rsidR="003C37F4">
        <w:rPr>
          <w:sz w:val="24"/>
          <w:szCs w:val="24"/>
        </w:rPr>
        <w:t>installed</w:t>
      </w:r>
      <w:r>
        <w:rPr>
          <w:sz w:val="24"/>
          <w:szCs w:val="24"/>
        </w:rPr>
        <w:t xml:space="preserve"> in the space in respect to exhaust systems, any make up air systems, and HVAC systems. Also, to monitor their cooking process and capture how they cook &amp; what happens during the cooking process. We will also </w:t>
      </w:r>
      <w:proofErr w:type="gramStart"/>
      <w:r>
        <w:rPr>
          <w:sz w:val="24"/>
          <w:szCs w:val="24"/>
        </w:rPr>
        <w:t>do</w:t>
      </w:r>
      <w:proofErr w:type="gramEnd"/>
      <w:r>
        <w:rPr>
          <w:sz w:val="24"/>
          <w:szCs w:val="24"/>
        </w:rPr>
        <w:t xml:space="preserve"> any measurements &amp; collection of HVAC asset data for evaluation. Finally, you will work with Joe with National Tab to assist in recommendations. These recommendations may require taking physical measurements of space </w:t>
      </w:r>
      <w:r w:rsidR="00E105E0">
        <w:rPr>
          <w:sz w:val="24"/>
          <w:szCs w:val="24"/>
        </w:rPr>
        <w:t xml:space="preserve">&amp; ductwork that I can use to help design what they need for new hoods &amp; fan(s) they will </w:t>
      </w:r>
      <w:r>
        <w:rPr>
          <w:sz w:val="24"/>
          <w:szCs w:val="24"/>
        </w:rPr>
        <w:t xml:space="preserve">need to be added to improve the process. </w:t>
      </w:r>
      <w:r w:rsidR="00E105E0">
        <w:rPr>
          <w:sz w:val="24"/>
          <w:szCs w:val="24"/>
        </w:rPr>
        <w:t xml:space="preserve">This will also include taking pictures, etc. </w:t>
      </w:r>
    </w:p>
    <w:p w14:paraId="0DE591D9" w14:textId="77777777" w:rsidR="00140941" w:rsidRDefault="00140941" w:rsidP="00983B96">
      <w:pPr>
        <w:rPr>
          <w:sz w:val="24"/>
          <w:szCs w:val="24"/>
        </w:rPr>
      </w:pPr>
    </w:p>
    <w:p w14:paraId="23227927" w14:textId="18D23BE0" w:rsidR="00782E58" w:rsidRDefault="00782E58" w:rsidP="00983B96">
      <w:pPr>
        <w:rPr>
          <w:sz w:val="24"/>
          <w:szCs w:val="24"/>
        </w:rPr>
      </w:pPr>
      <w:r>
        <w:rPr>
          <w:sz w:val="24"/>
          <w:szCs w:val="24"/>
        </w:rPr>
        <w:t xml:space="preserve">Below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steps to take </w:t>
      </w:r>
      <w:r w:rsidR="00C8609B">
        <w:rPr>
          <w:sz w:val="24"/>
          <w:szCs w:val="24"/>
        </w:rPr>
        <w:t>(Procedure)</w:t>
      </w:r>
      <w:r>
        <w:rPr>
          <w:sz w:val="24"/>
          <w:szCs w:val="24"/>
        </w:rPr>
        <w:t>.</w:t>
      </w:r>
    </w:p>
    <w:p w14:paraId="649B09D7" w14:textId="11041B41" w:rsidR="00C8609B" w:rsidRPr="005A53DD" w:rsidRDefault="00C8609B" w:rsidP="00C8609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A53DD">
        <w:rPr>
          <w:sz w:val="24"/>
          <w:szCs w:val="24"/>
        </w:rPr>
        <w:t>Take pictures of the following</w:t>
      </w:r>
      <w:r w:rsidR="00685EAC">
        <w:rPr>
          <w:sz w:val="24"/>
          <w:szCs w:val="24"/>
        </w:rPr>
        <w:t xml:space="preserve"> locations listed below</w:t>
      </w:r>
      <w:r w:rsidRPr="005A53DD">
        <w:rPr>
          <w:sz w:val="24"/>
          <w:szCs w:val="24"/>
        </w:rPr>
        <w:t xml:space="preserve"> &amp; send </w:t>
      </w:r>
      <w:r w:rsidR="00685EAC">
        <w:rPr>
          <w:sz w:val="24"/>
          <w:szCs w:val="24"/>
        </w:rPr>
        <w:t xml:space="preserve">via Teams Chat </w:t>
      </w:r>
      <w:r w:rsidRPr="005A53DD">
        <w:rPr>
          <w:sz w:val="24"/>
          <w:szCs w:val="24"/>
        </w:rPr>
        <w:t xml:space="preserve">at </w:t>
      </w:r>
    </w:p>
    <w:p w14:paraId="2AD577EA" w14:textId="77777777" w:rsidR="00C8609B" w:rsidRDefault="00C8609B" w:rsidP="00C8609B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Front outside store front </w:t>
      </w:r>
    </w:p>
    <w:p w14:paraId="5A661AAE" w14:textId="05474C9A" w:rsidR="00C8609B" w:rsidRDefault="00C8609B" w:rsidP="00C8609B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After </w:t>
      </w:r>
      <w:r w:rsidR="003C37F4">
        <w:rPr>
          <w:sz w:val="24"/>
          <w:szCs w:val="24"/>
        </w:rPr>
        <w:t>entering,</w:t>
      </w:r>
      <w:r>
        <w:rPr>
          <w:sz w:val="24"/>
          <w:szCs w:val="24"/>
        </w:rPr>
        <w:t xml:space="preserve"> get a picture or two of the space. This provides a full view &amp; understanding of </w:t>
      </w:r>
      <w:r w:rsidR="003C37F4">
        <w:rPr>
          <w:sz w:val="24"/>
          <w:szCs w:val="24"/>
        </w:rPr>
        <w:t>the setup</w:t>
      </w:r>
      <w:r>
        <w:rPr>
          <w:sz w:val="24"/>
          <w:szCs w:val="24"/>
        </w:rPr>
        <w:t xml:space="preserve">. </w:t>
      </w:r>
      <w:r w:rsidR="003C37F4">
        <w:rPr>
          <w:sz w:val="24"/>
          <w:szCs w:val="24"/>
        </w:rPr>
        <w:t>So,</w:t>
      </w:r>
      <w:r>
        <w:rPr>
          <w:sz w:val="24"/>
          <w:szCs w:val="24"/>
        </w:rPr>
        <w:t xml:space="preserve"> zoom out to get as much as possible in pic.</w:t>
      </w:r>
    </w:p>
    <w:p w14:paraId="1A1A7AC7" w14:textId="77777777" w:rsidR="00C8609B" w:rsidRDefault="00C8609B" w:rsidP="00C8609B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Take picture of the oven area &amp; boiling pot area</w:t>
      </w:r>
    </w:p>
    <w:p w14:paraId="04E4D78C" w14:textId="608A92A6" w:rsidR="00C8609B" w:rsidRDefault="00C8609B" w:rsidP="00C8609B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Take pictures of each </w:t>
      </w:r>
      <w:r w:rsidR="00243A43">
        <w:rPr>
          <w:sz w:val="24"/>
          <w:szCs w:val="24"/>
        </w:rPr>
        <w:t>A</w:t>
      </w:r>
      <w:r>
        <w:rPr>
          <w:sz w:val="24"/>
          <w:szCs w:val="24"/>
        </w:rPr>
        <w:t xml:space="preserve">sset (AHU’s, exhaust fans, </w:t>
      </w:r>
      <w:r w:rsidR="00243A43">
        <w:rPr>
          <w:sz w:val="24"/>
          <w:szCs w:val="24"/>
        </w:rPr>
        <w:t xml:space="preserve">OA fan,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 – including AHU thermostat locations.</w:t>
      </w:r>
    </w:p>
    <w:p w14:paraId="32DD24E4" w14:textId="69015166" w:rsidR="0019190B" w:rsidRDefault="0019190B" w:rsidP="00C8609B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Take picture of area(s) above ovens &amp; boil pots</w:t>
      </w:r>
    </w:p>
    <w:p w14:paraId="7F2029A1" w14:textId="677236B1" w:rsidR="0019190B" w:rsidRDefault="0019190B" w:rsidP="00C8609B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Take </w:t>
      </w:r>
      <w:r w:rsidR="003C37F4">
        <w:rPr>
          <w:sz w:val="24"/>
          <w:szCs w:val="24"/>
        </w:rPr>
        <w:t>a picture</w:t>
      </w:r>
      <w:r>
        <w:rPr>
          <w:sz w:val="24"/>
          <w:szCs w:val="24"/>
        </w:rPr>
        <w:t xml:space="preserve"> of the exterior louvers outside where each exhaust &amp; outside air is provided. </w:t>
      </w:r>
    </w:p>
    <w:p w14:paraId="56DC18D7" w14:textId="2808AF2E" w:rsidR="003C37F4" w:rsidRDefault="003C37F4" w:rsidP="00C8609B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Go to electrical breaker panel(s) for the space &amp; take picture of front of panel, then open door &amp; take picture of breakers &amp; then the inside cover of the door (tags)</w:t>
      </w:r>
    </w:p>
    <w:p w14:paraId="7577F04E" w14:textId="41D419A3" w:rsidR="00CA2DED" w:rsidRPr="00CA2DED" w:rsidRDefault="00CA2DED" w:rsidP="00CA2DED">
      <w:pPr>
        <w:rPr>
          <w:sz w:val="24"/>
          <w:szCs w:val="24"/>
        </w:rPr>
      </w:pPr>
      <w:r>
        <w:rPr>
          <w:sz w:val="24"/>
          <w:szCs w:val="24"/>
        </w:rPr>
        <w:t>You will also save all these pics to checklist (I create</w:t>
      </w:r>
      <w:r w:rsidR="003C37F4">
        <w:rPr>
          <w:sz w:val="24"/>
          <w:szCs w:val="24"/>
        </w:rPr>
        <w:t>d</w:t>
      </w:r>
      <w:r>
        <w:rPr>
          <w:sz w:val="24"/>
          <w:szCs w:val="24"/>
        </w:rPr>
        <w:t>) that you can add</w:t>
      </w:r>
      <w:r w:rsidR="003C37F4">
        <w:rPr>
          <w:sz w:val="24"/>
          <w:szCs w:val="24"/>
        </w:rPr>
        <w:t xml:space="preserve"> to each Line item</w:t>
      </w:r>
      <w:r>
        <w:rPr>
          <w:sz w:val="24"/>
          <w:szCs w:val="24"/>
        </w:rPr>
        <w:t xml:space="preserve">. </w:t>
      </w:r>
    </w:p>
    <w:p w14:paraId="5A2DD2A0" w14:textId="77777777" w:rsidR="00C8609B" w:rsidRDefault="00C8609B" w:rsidP="00C8609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Talk to the employees &amp; ask them their biggest issues &amp; concerns. Document this information in detail. </w:t>
      </w:r>
    </w:p>
    <w:p w14:paraId="2AF629E1" w14:textId="77777777" w:rsidR="00C8609B" w:rsidRDefault="00C8609B" w:rsidP="00C8609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Understanding the cooking process – This will need to be timed when they are cooking.</w:t>
      </w:r>
    </w:p>
    <w:p w14:paraId="40B169D7" w14:textId="77777777" w:rsidR="00C8609B" w:rsidRDefault="00C8609B" w:rsidP="00C8609B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Watch the cooking process when they start. I need video (15 to 20 seconds) of when they are boiling the donuts so I can understand what </w:t>
      </w:r>
      <w:proofErr w:type="gramStart"/>
      <w:r>
        <w:rPr>
          <w:sz w:val="24"/>
          <w:szCs w:val="24"/>
        </w:rPr>
        <w:t>affluent</w:t>
      </w:r>
      <w:proofErr w:type="gramEnd"/>
      <w:r>
        <w:rPr>
          <w:sz w:val="24"/>
          <w:szCs w:val="24"/>
        </w:rPr>
        <w:t xml:space="preserve"> it gives off.  </w:t>
      </w:r>
    </w:p>
    <w:p w14:paraId="7136336C" w14:textId="77777777" w:rsidR="00C8609B" w:rsidRDefault="00C8609B" w:rsidP="00C8609B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When they use the oven, I need to understand how much heat is given off when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open the ovens by feel at min &amp; then as they are cooking is there any continuous heat given off or just when they open the doors?</w:t>
      </w:r>
    </w:p>
    <w:p w14:paraId="475F99AA" w14:textId="7CFA13E8" w:rsidR="00C8609B" w:rsidRDefault="00C8609B" w:rsidP="00C8609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Take temperature readings in the morning in space 3x during the day. Once in the morning when starting. Once when it gets closer to </w:t>
      </w:r>
      <w:r w:rsidR="003C37F4">
        <w:rPr>
          <w:sz w:val="24"/>
          <w:szCs w:val="24"/>
        </w:rPr>
        <w:t>lunchtime</w:t>
      </w:r>
      <w:r>
        <w:rPr>
          <w:sz w:val="24"/>
          <w:szCs w:val="24"/>
        </w:rPr>
        <w:t xml:space="preserve"> &amp; then one more time before leaving the space. </w:t>
      </w:r>
      <w:r w:rsidR="003C37F4">
        <w:rPr>
          <w:sz w:val="24"/>
          <w:szCs w:val="24"/>
        </w:rPr>
        <w:t xml:space="preserve">Record these on your WORD doc each time.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temps needed (DB &amp; RH) are as follows:</w:t>
      </w:r>
    </w:p>
    <w:p w14:paraId="3996EA19" w14:textId="77777777" w:rsidR="00C8609B" w:rsidRDefault="00C8609B" w:rsidP="00C8609B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Front &amp; back of 1</w:t>
      </w:r>
      <w:r w:rsidRPr="005A53DD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floor &amp; one reading in cellar area</w:t>
      </w:r>
    </w:p>
    <w:p w14:paraId="6D9F84AA" w14:textId="2DB731AF" w:rsidR="00C8609B" w:rsidRDefault="00C8609B" w:rsidP="00C8609B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Direct next to ovens while on baking (maybe in front at head level about </w:t>
      </w:r>
      <w:r w:rsidR="00CA2DED">
        <w:rPr>
          <w:sz w:val="24"/>
          <w:szCs w:val="24"/>
        </w:rPr>
        <w:t>36</w:t>
      </w:r>
      <w:r>
        <w:rPr>
          <w:sz w:val="24"/>
          <w:szCs w:val="24"/>
        </w:rPr>
        <w:t xml:space="preserve">” away from front of oven). </w:t>
      </w:r>
    </w:p>
    <w:p w14:paraId="1BB167D2" w14:textId="43A9421D" w:rsidR="00C8609B" w:rsidRDefault="00C8609B" w:rsidP="00C8609B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Near the Boiling Pot area when they are cooking. Again, Head level about </w:t>
      </w:r>
      <w:r w:rsidR="00CA2DED">
        <w:rPr>
          <w:sz w:val="24"/>
          <w:szCs w:val="24"/>
        </w:rPr>
        <w:t>36</w:t>
      </w:r>
      <w:r>
        <w:rPr>
          <w:sz w:val="24"/>
          <w:szCs w:val="24"/>
        </w:rPr>
        <w:t>” from in front of Boiling Pots</w:t>
      </w:r>
    </w:p>
    <w:p w14:paraId="7FE892B7" w14:textId="77777777" w:rsidR="00C8609B" w:rsidRDefault="00C8609B" w:rsidP="00C8609B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Make sure to record outdoor temperature during each set of readings.</w:t>
      </w:r>
    </w:p>
    <w:p w14:paraId="01610172" w14:textId="7F863CFB" w:rsidR="00F305EF" w:rsidRDefault="00C8609B" w:rsidP="00F305E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A2DED">
        <w:rPr>
          <w:sz w:val="24"/>
          <w:szCs w:val="24"/>
          <w:u w:val="single"/>
        </w:rPr>
        <w:t>TIME TO STOP</w:t>
      </w:r>
      <w:r>
        <w:rPr>
          <w:sz w:val="24"/>
          <w:szCs w:val="24"/>
        </w:rPr>
        <w:t xml:space="preserve"> &amp; </w:t>
      </w:r>
      <w:r w:rsidR="00CA2DED">
        <w:rPr>
          <w:sz w:val="24"/>
          <w:szCs w:val="24"/>
        </w:rPr>
        <w:t xml:space="preserve">put all readings on a WORD Doc all readings, notes &amp; any insight you get from cook or observations you make.  This word doc will be your working document to continue to write notes, add more data &amp; collected &amp; add more insight. Treat this like a lab class </w:t>
      </w:r>
      <w:r w:rsidR="003C37F4">
        <w:rPr>
          <w:sz w:val="24"/>
          <w:szCs w:val="24"/>
        </w:rPr>
        <w:t>where</w:t>
      </w:r>
      <w:r w:rsidR="00CA2DED">
        <w:rPr>
          <w:sz w:val="24"/>
          <w:szCs w:val="24"/>
        </w:rPr>
        <w:t xml:space="preserve"> you take notes &amp; make </w:t>
      </w:r>
      <w:r w:rsidR="003C37F4">
        <w:rPr>
          <w:sz w:val="24"/>
          <w:szCs w:val="24"/>
        </w:rPr>
        <w:t>observations</w:t>
      </w:r>
      <w:r w:rsidR="00CA2DED">
        <w:rPr>
          <w:sz w:val="24"/>
          <w:szCs w:val="24"/>
        </w:rPr>
        <w:t xml:space="preserve"> &amp; record everything. </w:t>
      </w:r>
    </w:p>
    <w:p w14:paraId="675EC1B0" w14:textId="77777777" w:rsidR="00614C23" w:rsidRDefault="00782E58" w:rsidP="00614C2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305EF">
        <w:rPr>
          <w:sz w:val="24"/>
          <w:szCs w:val="24"/>
        </w:rPr>
        <w:t>Make sure everything is on in space &amp; take a building pressure at front door &amp; record</w:t>
      </w:r>
    </w:p>
    <w:p w14:paraId="3AD1AC54" w14:textId="7C8E3DE1" w:rsidR="00782E58" w:rsidRPr="00614C23" w:rsidRDefault="00614C23" w:rsidP="00614C2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Now </w:t>
      </w:r>
      <w:proofErr w:type="spellStart"/>
      <w:proofErr w:type="gramStart"/>
      <w:r>
        <w:rPr>
          <w:sz w:val="24"/>
          <w:szCs w:val="24"/>
        </w:rPr>
        <w:t>its</w:t>
      </w:r>
      <w:proofErr w:type="spellEnd"/>
      <w:proofErr w:type="gramEnd"/>
      <w:r>
        <w:rPr>
          <w:sz w:val="24"/>
          <w:szCs w:val="24"/>
        </w:rPr>
        <w:t xml:space="preserve"> time to start taking airflow readings. Take</w:t>
      </w:r>
      <w:r w:rsidR="004C03FD" w:rsidRPr="00614C23">
        <w:rPr>
          <w:sz w:val="24"/>
          <w:szCs w:val="24"/>
        </w:rPr>
        <w:t xml:space="preserve"> a </w:t>
      </w:r>
      <w:proofErr w:type="gramStart"/>
      <w:r w:rsidR="004C03FD" w:rsidRPr="00614C23">
        <w:rPr>
          <w:sz w:val="24"/>
          <w:szCs w:val="24"/>
        </w:rPr>
        <w:t xml:space="preserve">duct </w:t>
      </w:r>
      <w:r w:rsidR="00782E58" w:rsidRPr="00614C23">
        <w:rPr>
          <w:sz w:val="24"/>
          <w:szCs w:val="24"/>
        </w:rPr>
        <w:t>traverse</w:t>
      </w:r>
      <w:proofErr w:type="gramEnd"/>
      <w:r w:rsidR="00782E58" w:rsidRPr="00614C23">
        <w:rPr>
          <w:sz w:val="24"/>
          <w:szCs w:val="24"/>
        </w:rPr>
        <w:t xml:space="preserve"> the total supply &amp; outside air to see what is being provided</w:t>
      </w:r>
      <w:r w:rsidR="004C03FD" w:rsidRPr="00614C23">
        <w:rPr>
          <w:sz w:val="24"/>
          <w:szCs w:val="24"/>
        </w:rPr>
        <w:t xml:space="preserve"> for the AHU unit. </w:t>
      </w:r>
      <w:r w:rsidR="00782E58" w:rsidRPr="00614C23">
        <w:rPr>
          <w:sz w:val="24"/>
          <w:szCs w:val="24"/>
        </w:rPr>
        <w:t xml:space="preserve"> Make sure the OA SF1 fan is operational when testing with the AHU unit. </w:t>
      </w:r>
      <w:r w:rsidR="004C03FD" w:rsidRPr="00614C23">
        <w:rPr>
          <w:sz w:val="24"/>
          <w:szCs w:val="24"/>
        </w:rPr>
        <w:t xml:space="preserve">Document the Traverses (write them down &amp; put on excel sheet). Take static pressure on supply duct after unit &amp; also on OA duct coming into unit. </w:t>
      </w:r>
    </w:p>
    <w:p w14:paraId="43868076" w14:textId="5C0C0C9E" w:rsidR="004C03FD" w:rsidRPr="00187F1B" w:rsidRDefault="004C03FD" w:rsidP="00187F1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87F1B">
        <w:rPr>
          <w:sz w:val="24"/>
          <w:szCs w:val="24"/>
        </w:rPr>
        <w:t xml:space="preserve">Traverse the exhaust fan EF1 for total Exhaust &amp; inlet &amp; outlet statics.  </w:t>
      </w:r>
    </w:p>
    <w:p w14:paraId="06606E19" w14:textId="56C19B6C" w:rsidR="004C03FD" w:rsidRDefault="004C03FD" w:rsidP="00187F1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Take duct static pressure right at the take </w:t>
      </w:r>
      <w:proofErr w:type="gramStart"/>
      <w:r>
        <w:rPr>
          <w:sz w:val="24"/>
          <w:szCs w:val="24"/>
        </w:rPr>
        <w:t>off of</w:t>
      </w:r>
      <w:proofErr w:type="gramEnd"/>
      <w:r>
        <w:rPr>
          <w:sz w:val="24"/>
          <w:szCs w:val="24"/>
        </w:rPr>
        <w:t xml:space="preserve"> each of the 12 x 12 ducts coming off the 16 x 14 main exhaust duct &amp; record. </w:t>
      </w:r>
    </w:p>
    <w:p w14:paraId="7A0138EE" w14:textId="31699936" w:rsidR="004C03FD" w:rsidRDefault="004C03FD" w:rsidP="00187F1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Measure the bathroom exhaust.  </w:t>
      </w:r>
    </w:p>
    <w:p w14:paraId="7355EB17" w14:textId="3CC5C3B7" w:rsidR="004C03FD" w:rsidRDefault="004C03FD" w:rsidP="00187F1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Mark up dwgs if anything is Not as shown on the prints, redline prints &amp; save for next discussion. </w:t>
      </w:r>
    </w:p>
    <w:p w14:paraId="3F646688" w14:textId="6C948D70" w:rsidR="005D6BA0" w:rsidRDefault="00187F1B" w:rsidP="00187F1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Make sure all this data is in HUB for NTAB team to review. </w:t>
      </w:r>
      <w:r w:rsidR="005763A7">
        <w:rPr>
          <w:sz w:val="24"/>
          <w:szCs w:val="24"/>
        </w:rPr>
        <w:t xml:space="preserve">Get unit data. Right </w:t>
      </w:r>
      <w:proofErr w:type="gramStart"/>
      <w:r w:rsidR="005763A7">
        <w:rPr>
          <w:sz w:val="24"/>
          <w:szCs w:val="24"/>
        </w:rPr>
        <w:t>now</w:t>
      </w:r>
      <w:proofErr w:type="gramEnd"/>
      <w:r w:rsidR="005763A7">
        <w:rPr>
          <w:sz w:val="24"/>
          <w:szCs w:val="24"/>
        </w:rPr>
        <w:t xml:space="preserve"> all we need is Unit Tag info &amp; if you can safely get volts &amp; amps. We don’t need any other info right now. </w:t>
      </w:r>
      <w:r>
        <w:rPr>
          <w:sz w:val="24"/>
          <w:szCs w:val="24"/>
        </w:rPr>
        <w:t xml:space="preserve">Also send word documents with all info you collected thus far to </w:t>
      </w:r>
      <w:hyperlink r:id="rId10" w:history="1">
        <w:r w:rsidRPr="007C4543">
          <w:rPr>
            <w:rStyle w:val="Hyperlink"/>
            <w:sz w:val="24"/>
            <w:szCs w:val="24"/>
          </w:rPr>
          <w:t>joe@nationaltab.com</w:t>
        </w:r>
      </w:hyperlink>
    </w:p>
    <w:p w14:paraId="7994059D" w14:textId="1E4B65DA" w:rsidR="00187F1B" w:rsidRDefault="00187F1B" w:rsidP="00187F1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NEXT STEPS is to get a physical understanding of </w:t>
      </w:r>
      <w:r w:rsidR="003C37F4">
        <w:rPr>
          <w:sz w:val="24"/>
          <w:szCs w:val="24"/>
        </w:rPr>
        <w:t>space</w:t>
      </w:r>
      <w:r>
        <w:rPr>
          <w:sz w:val="24"/>
          <w:szCs w:val="24"/>
        </w:rPr>
        <w:t xml:space="preserve"> so we can design new hood systems. Below are </w:t>
      </w:r>
      <w:r w:rsidR="003C37F4">
        <w:rPr>
          <w:sz w:val="24"/>
          <w:szCs w:val="24"/>
        </w:rPr>
        <w:t>the dimensions</w:t>
      </w:r>
      <w:r>
        <w:rPr>
          <w:sz w:val="24"/>
          <w:szCs w:val="24"/>
        </w:rPr>
        <w:t xml:space="preserve"> our team needs. I would cut &amp; past the dim description below on your Word doc &amp; </w:t>
      </w:r>
      <w:r w:rsidR="005763A7">
        <w:rPr>
          <w:sz w:val="24"/>
          <w:szCs w:val="24"/>
        </w:rPr>
        <w:t xml:space="preserve">then put measurements on each item. </w:t>
      </w:r>
    </w:p>
    <w:p w14:paraId="373539AE" w14:textId="060906B2" w:rsidR="005763A7" w:rsidRDefault="005763A7" w:rsidP="005763A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Measure floor to hard ceiling to get TOTAL Height of space. If drop ceiling, measure floor to drop &amp; </w:t>
      </w:r>
      <w:proofErr w:type="gramStart"/>
      <w:r>
        <w:rPr>
          <w:sz w:val="24"/>
          <w:szCs w:val="24"/>
        </w:rPr>
        <w:t>then</w:t>
      </w:r>
      <w:proofErr w:type="gramEnd"/>
      <w:r>
        <w:rPr>
          <w:sz w:val="24"/>
          <w:szCs w:val="24"/>
        </w:rPr>
        <w:t xml:space="preserve"> from Drop to ceiling above. </w:t>
      </w:r>
    </w:p>
    <w:p w14:paraId="2F88BF3F" w14:textId="32995A00" w:rsidR="005763A7" w:rsidRDefault="005763A7" w:rsidP="005763A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Measure floor to bottom of OA duct &amp; Supply duct of AHU unit to understand how high off floor.</w:t>
      </w:r>
    </w:p>
    <w:p w14:paraId="256E65E1" w14:textId="1924BF7C" w:rsidR="005763A7" w:rsidRDefault="005763A7" w:rsidP="005763A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Measure size of duct off AHU &amp; OA coming into unit. </w:t>
      </w:r>
    </w:p>
    <w:p w14:paraId="7E71D2A7" w14:textId="249DCD4A" w:rsidR="005763A7" w:rsidRDefault="005763A7" w:rsidP="005763A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Measure floor to bottom of exhaust duct to understand how high off floor. Also measure duct size of exhaust. </w:t>
      </w:r>
    </w:p>
    <w:p w14:paraId="2F7E00A3" w14:textId="75B695B6" w:rsidR="005763A7" w:rsidRDefault="00663078" w:rsidP="005763A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Measure from floor to bottom of AHU unit</w:t>
      </w:r>
    </w:p>
    <w:p w14:paraId="527B3493" w14:textId="11DB13C1" w:rsidR="00663078" w:rsidRDefault="00663078" w:rsidP="005763A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Measure from floor to bottom of bathroom exhaust duct that crosses over the ovens.</w:t>
      </w:r>
    </w:p>
    <w:p w14:paraId="16079EFA" w14:textId="678E2F16" w:rsidR="00663078" w:rsidRDefault="00663078" w:rsidP="005763A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See below Measure the YELLOW Highlighted Walls &amp; document lengths</w:t>
      </w:r>
    </w:p>
    <w:p w14:paraId="303C99C4" w14:textId="086F5C16" w:rsidR="00663078" w:rsidRPr="004A6731" w:rsidRDefault="00663078" w:rsidP="005763A7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See below Measure a </w:t>
      </w:r>
      <w:r w:rsidR="003C37F4">
        <w:rPr>
          <w:sz w:val="24"/>
          <w:szCs w:val="24"/>
        </w:rPr>
        <w:t>dimension</w:t>
      </w:r>
      <w:r>
        <w:rPr>
          <w:sz w:val="24"/>
          <w:szCs w:val="24"/>
        </w:rPr>
        <w:t xml:space="preserve"> </w:t>
      </w:r>
      <w:r w:rsidR="0019190B">
        <w:rPr>
          <w:sz w:val="24"/>
          <w:szCs w:val="24"/>
        </w:rPr>
        <w:t>needed show in purple representation.</w:t>
      </w:r>
    </w:p>
    <w:p w14:paraId="1DFC8A04" w14:textId="1B354464" w:rsidR="005D6BA0" w:rsidRDefault="003C37F4" w:rsidP="00983B96">
      <w:pPr>
        <w:rPr>
          <w:sz w:val="24"/>
          <w:szCs w:val="24"/>
        </w:rPr>
      </w:pPr>
      <w:r>
        <w:rPr>
          <w:sz w:val="24"/>
          <w:szCs w:val="24"/>
        </w:rPr>
        <w:t xml:space="preserve">Document all the measurements on Word doc as stated above &amp; resend info to Joe &amp; then wait for any additional steps. </w:t>
      </w:r>
    </w:p>
    <w:p w14:paraId="6E61141F" w14:textId="04E56CE7" w:rsidR="005A53DD" w:rsidRPr="005A53DD" w:rsidRDefault="00663078" w:rsidP="005A53DD">
      <w:pPr>
        <w:rPr>
          <w:sz w:val="24"/>
          <w:szCs w:val="24"/>
        </w:rPr>
      </w:pPr>
      <w:r w:rsidRPr="00663078">
        <w:rPr>
          <w:sz w:val="24"/>
          <w:szCs w:val="24"/>
        </w:rPr>
        <w:lastRenderedPageBreak/>
        <w:drawing>
          <wp:inline distT="0" distB="0" distL="0" distR="0" wp14:anchorId="708F7BEF" wp14:editId="2504D7BD">
            <wp:extent cx="6229831" cy="4577861"/>
            <wp:effectExtent l="0" t="0" r="0" b="0"/>
            <wp:docPr id="1909230126" name="Picture 1" descr="A blueprint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30126" name="Picture 1" descr="A blueprint of a hous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34057" cy="458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53DD" w:rsidRPr="005A53DD" w:rsidSect="005D43DA">
      <w:headerReference w:type="default" r:id="rId12"/>
      <w:footerReference w:type="default" r:id="rId13"/>
      <w:pgSz w:w="12240" w:h="15840"/>
      <w:pgMar w:top="1440" w:right="1440" w:bottom="1440" w:left="144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2ADC7" w14:textId="77777777" w:rsidR="00286513" w:rsidRDefault="00286513" w:rsidP="004A5644">
      <w:r>
        <w:separator/>
      </w:r>
    </w:p>
  </w:endnote>
  <w:endnote w:type="continuationSeparator" w:id="0">
    <w:p w14:paraId="72D20C68" w14:textId="77777777" w:rsidR="00286513" w:rsidRDefault="00286513" w:rsidP="004A5644">
      <w:r>
        <w:continuationSeparator/>
      </w:r>
    </w:p>
  </w:endnote>
  <w:endnote w:type="continuationNotice" w:id="1">
    <w:p w14:paraId="5F9CCC53" w14:textId="77777777" w:rsidR="00286513" w:rsidRDefault="00286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08140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FB2FF2D" w14:textId="275ED7BE" w:rsidR="00A444E5" w:rsidRDefault="00A444E5">
            <w:pPr>
              <w:pStyle w:val="Footer"/>
              <w:jc w:val="center"/>
            </w:pPr>
          </w:p>
          <w:p w14:paraId="48C43491" w14:textId="2CF53FFA" w:rsidR="00E20FED" w:rsidRDefault="00000000">
            <w:pPr>
              <w:pStyle w:val="Footer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00526" w14:textId="77777777" w:rsidR="00286513" w:rsidRDefault="00286513" w:rsidP="004A5644">
      <w:r>
        <w:separator/>
      </w:r>
    </w:p>
  </w:footnote>
  <w:footnote w:type="continuationSeparator" w:id="0">
    <w:p w14:paraId="1FE87516" w14:textId="77777777" w:rsidR="00286513" w:rsidRDefault="00286513" w:rsidP="004A5644">
      <w:r>
        <w:continuationSeparator/>
      </w:r>
    </w:p>
  </w:footnote>
  <w:footnote w:type="continuationNotice" w:id="1">
    <w:p w14:paraId="487098F6" w14:textId="77777777" w:rsidR="00286513" w:rsidRDefault="002865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7048" w14:textId="710C6C2D" w:rsidR="004A5644" w:rsidRDefault="00031D7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2734B2F" wp14:editId="2D271402">
          <wp:simplePos x="0" y="0"/>
          <wp:positionH relativeFrom="column">
            <wp:posOffset>-69399</wp:posOffset>
          </wp:positionH>
          <wp:positionV relativeFrom="paragraph">
            <wp:posOffset>-499110</wp:posOffset>
          </wp:positionV>
          <wp:extent cx="1604210" cy="609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21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466F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2734A4B" wp14:editId="1182CE55">
              <wp:simplePos x="0" y="0"/>
              <wp:positionH relativeFrom="column">
                <wp:posOffset>3902075</wp:posOffset>
              </wp:positionH>
              <wp:positionV relativeFrom="paragraph">
                <wp:posOffset>-519430</wp:posOffset>
              </wp:positionV>
              <wp:extent cx="236093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605F41" w14:textId="13C4B8EF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1329 E Kemper Rd</w:t>
                          </w:r>
                        </w:p>
                        <w:p w14:paraId="7CF76CC8" w14:textId="6F1A578C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Suite 4210</w:t>
                          </w:r>
                        </w:p>
                        <w:p w14:paraId="609D9A8E" w14:textId="6FDEC3E3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Cincinnati, OH 45246</w:t>
                          </w:r>
                        </w:p>
                        <w:p w14:paraId="2A271833" w14:textId="5A096B25" w:rsidR="004A5644" w:rsidRPr="00DB466F" w:rsidRDefault="004A5644" w:rsidP="004A5644">
                          <w:pPr>
                            <w:jc w:val="right"/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DB466F">
                            <w:rPr>
                              <w:rFonts w:ascii="Bahnschrift Light" w:hAnsi="Bahnschrift Light"/>
                              <w:color w:val="A6A6A6" w:themeColor="background1" w:themeShade="A6"/>
                              <w:sz w:val="18"/>
                              <w:szCs w:val="18"/>
                            </w:rPr>
                            <w:t>[855] 682 6822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734A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25pt;margin-top:-40.9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CFye2ziAAAACwEAAA8AAAAAAAAAAAAAAAAAaAQAAGRycy9kb3ducmV2LnhtbFBLBQYAAAAABAAE&#10;APMAAAB3BQAAAAA=&#10;" stroked="f">
              <v:textbox style="mso-fit-shape-to-text:t">
                <w:txbxContent>
                  <w:p w14:paraId="36605F41" w14:textId="13C4B8EF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1329 E Kemper Rd</w:t>
                    </w:r>
                  </w:p>
                  <w:p w14:paraId="7CF76CC8" w14:textId="6F1A578C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Suite 4210</w:t>
                    </w:r>
                  </w:p>
                  <w:p w14:paraId="609D9A8E" w14:textId="6FDEC3E3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Cincinnati, OH 45246</w:t>
                    </w:r>
                  </w:p>
                  <w:p w14:paraId="2A271833" w14:textId="5A096B25" w:rsidR="004A5644" w:rsidRPr="00DB466F" w:rsidRDefault="004A5644" w:rsidP="004A5644">
                    <w:pPr>
                      <w:jc w:val="right"/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DB466F">
                      <w:rPr>
                        <w:rFonts w:ascii="Bahnschrift Light" w:hAnsi="Bahnschrift Light"/>
                        <w:color w:val="A6A6A6" w:themeColor="background1" w:themeShade="A6"/>
                        <w:sz w:val="18"/>
                        <w:szCs w:val="18"/>
                      </w:rPr>
                      <w:t>[855] 682 6822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70B17C8" w14:textId="59014AE7" w:rsidR="004A5644" w:rsidRDefault="004A5644">
    <w:pPr>
      <w:pStyle w:val="Header"/>
    </w:pPr>
  </w:p>
  <w:p w14:paraId="21A36393" w14:textId="77777777" w:rsidR="00216D4F" w:rsidRDefault="00216D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483A"/>
    <w:multiLevelType w:val="hybridMultilevel"/>
    <w:tmpl w:val="DEDE8D58"/>
    <w:lvl w:ilvl="0" w:tplc="039E00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11F85"/>
    <w:multiLevelType w:val="hybridMultilevel"/>
    <w:tmpl w:val="E4CC0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F0BDC"/>
    <w:multiLevelType w:val="hybridMultilevel"/>
    <w:tmpl w:val="AC303278"/>
    <w:lvl w:ilvl="0" w:tplc="DFF20BD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04B1BB2"/>
    <w:multiLevelType w:val="hybridMultilevel"/>
    <w:tmpl w:val="EB689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C67D3"/>
    <w:multiLevelType w:val="hybridMultilevel"/>
    <w:tmpl w:val="769CD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820768">
    <w:abstractNumId w:val="2"/>
  </w:num>
  <w:num w:numId="2" w16cid:durableId="970867204">
    <w:abstractNumId w:val="1"/>
  </w:num>
  <w:num w:numId="3" w16cid:durableId="576525629">
    <w:abstractNumId w:val="3"/>
  </w:num>
  <w:num w:numId="4" w16cid:durableId="194468048">
    <w:abstractNumId w:val="0"/>
  </w:num>
  <w:num w:numId="5" w16cid:durableId="2038850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C8"/>
    <w:rsid w:val="000113CC"/>
    <w:rsid w:val="00031D78"/>
    <w:rsid w:val="00064E4B"/>
    <w:rsid w:val="000A745E"/>
    <w:rsid w:val="000B23D7"/>
    <w:rsid w:val="000B7376"/>
    <w:rsid w:val="000E5ADD"/>
    <w:rsid w:val="000F53E5"/>
    <w:rsid w:val="001171A8"/>
    <w:rsid w:val="001174E6"/>
    <w:rsid w:val="00117767"/>
    <w:rsid w:val="00140941"/>
    <w:rsid w:val="00175AE6"/>
    <w:rsid w:val="00187F1B"/>
    <w:rsid w:val="0019190B"/>
    <w:rsid w:val="001933A3"/>
    <w:rsid w:val="001C18A8"/>
    <w:rsid w:val="001F6767"/>
    <w:rsid w:val="002138FB"/>
    <w:rsid w:val="00216D4F"/>
    <w:rsid w:val="002350C5"/>
    <w:rsid w:val="00243A43"/>
    <w:rsid w:val="00260F4B"/>
    <w:rsid w:val="00263101"/>
    <w:rsid w:val="00286513"/>
    <w:rsid w:val="002A46E8"/>
    <w:rsid w:val="002C4E20"/>
    <w:rsid w:val="002E73B9"/>
    <w:rsid w:val="0031071A"/>
    <w:rsid w:val="00394939"/>
    <w:rsid w:val="003C37F4"/>
    <w:rsid w:val="00414F4B"/>
    <w:rsid w:val="00427E62"/>
    <w:rsid w:val="004A29F5"/>
    <w:rsid w:val="004A5644"/>
    <w:rsid w:val="004A6731"/>
    <w:rsid w:val="004B7FC8"/>
    <w:rsid w:val="004C03FD"/>
    <w:rsid w:val="004E472B"/>
    <w:rsid w:val="00506817"/>
    <w:rsid w:val="00515923"/>
    <w:rsid w:val="005212E0"/>
    <w:rsid w:val="005248A7"/>
    <w:rsid w:val="00553B9A"/>
    <w:rsid w:val="005763A7"/>
    <w:rsid w:val="0058269F"/>
    <w:rsid w:val="0059036B"/>
    <w:rsid w:val="005A53DD"/>
    <w:rsid w:val="005D43DA"/>
    <w:rsid w:val="005D6BA0"/>
    <w:rsid w:val="00605D8A"/>
    <w:rsid w:val="00606E67"/>
    <w:rsid w:val="00614C23"/>
    <w:rsid w:val="00630711"/>
    <w:rsid w:val="00663078"/>
    <w:rsid w:val="00685EAC"/>
    <w:rsid w:val="00695FEA"/>
    <w:rsid w:val="006B7AD2"/>
    <w:rsid w:val="00702B7D"/>
    <w:rsid w:val="0072504C"/>
    <w:rsid w:val="00742F96"/>
    <w:rsid w:val="007606EE"/>
    <w:rsid w:val="00766460"/>
    <w:rsid w:val="00782E58"/>
    <w:rsid w:val="00880034"/>
    <w:rsid w:val="008C18D3"/>
    <w:rsid w:val="008D3694"/>
    <w:rsid w:val="008D3D62"/>
    <w:rsid w:val="00914E34"/>
    <w:rsid w:val="00936BB9"/>
    <w:rsid w:val="00983B96"/>
    <w:rsid w:val="009840C9"/>
    <w:rsid w:val="009B44C3"/>
    <w:rsid w:val="009C7AC2"/>
    <w:rsid w:val="00A103DC"/>
    <w:rsid w:val="00A14C9C"/>
    <w:rsid w:val="00A2189A"/>
    <w:rsid w:val="00A444E5"/>
    <w:rsid w:val="00A53CAF"/>
    <w:rsid w:val="00AA546A"/>
    <w:rsid w:val="00AC7FF2"/>
    <w:rsid w:val="00AE71C9"/>
    <w:rsid w:val="00B27B41"/>
    <w:rsid w:val="00B416C5"/>
    <w:rsid w:val="00B42F55"/>
    <w:rsid w:val="00B77F36"/>
    <w:rsid w:val="00B80E43"/>
    <w:rsid w:val="00B94DA5"/>
    <w:rsid w:val="00C16CEC"/>
    <w:rsid w:val="00C653A9"/>
    <w:rsid w:val="00C758CD"/>
    <w:rsid w:val="00C85CEF"/>
    <w:rsid w:val="00C8609B"/>
    <w:rsid w:val="00C8643C"/>
    <w:rsid w:val="00CA2DED"/>
    <w:rsid w:val="00CA440E"/>
    <w:rsid w:val="00CC0A52"/>
    <w:rsid w:val="00CD4322"/>
    <w:rsid w:val="00CD4539"/>
    <w:rsid w:val="00CF0A34"/>
    <w:rsid w:val="00D435AB"/>
    <w:rsid w:val="00D823D6"/>
    <w:rsid w:val="00DB16A3"/>
    <w:rsid w:val="00DB466F"/>
    <w:rsid w:val="00DC3C29"/>
    <w:rsid w:val="00DC6731"/>
    <w:rsid w:val="00E105E0"/>
    <w:rsid w:val="00E20FED"/>
    <w:rsid w:val="00E73447"/>
    <w:rsid w:val="00E955A2"/>
    <w:rsid w:val="00F22523"/>
    <w:rsid w:val="00F305EF"/>
    <w:rsid w:val="00F65056"/>
    <w:rsid w:val="00FB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5054E"/>
  <w15:chartTrackingRefBased/>
  <w15:docId w15:val="{F3B2DB6B-A2E4-4B3A-8499-B60042A9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56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644"/>
  </w:style>
  <w:style w:type="paragraph" w:styleId="Footer">
    <w:name w:val="footer"/>
    <w:basedOn w:val="Normal"/>
    <w:link w:val="FooterChar"/>
    <w:uiPriority w:val="99"/>
    <w:unhideWhenUsed/>
    <w:rsid w:val="004A56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644"/>
  </w:style>
  <w:style w:type="paragraph" w:styleId="BalloonText">
    <w:name w:val="Balloon Text"/>
    <w:basedOn w:val="Normal"/>
    <w:link w:val="BalloonTextChar"/>
    <w:uiPriority w:val="99"/>
    <w:semiHidden/>
    <w:unhideWhenUsed/>
    <w:rsid w:val="00175A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A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0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A103DC"/>
    <w:pPr>
      <w:spacing w:before="240" w:after="120"/>
      <w:jc w:val="right"/>
    </w:pPr>
    <w:rPr>
      <w:rFonts w:asciiTheme="majorHAnsi" w:hAnsiTheme="majorHAnsi"/>
      <w:color w:val="000000" w:themeColor="text1"/>
      <w:sz w:val="36"/>
    </w:rPr>
  </w:style>
  <w:style w:type="paragraph" w:customStyle="1" w:styleId="RecipientNameandAddress">
    <w:name w:val="Recipient Name and Address"/>
    <w:basedOn w:val="Normal"/>
    <w:qFormat/>
    <w:rsid w:val="00A103DC"/>
    <w:rPr>
      <w:color w:val="000000" w:themeColor="text1"/>
    </w:rPr>
  </w:style>
  <w:style w:type="paragraph" w:styleId="Closing">
    <w:name w:val="Closing"/>
    <w:basedOn w:val="Normal"/>
    <w:link w:val="ClosingChar"/>
    <w:uiPriority w:val="99"/>
    <w:rsid w:val="00A103DC"/>
    <w:pPr>
      <w:spacing w:before="360" w:line="259" w:lineRule="auto"/>
    </w:pPr>
    <w:rPr>
      <w:color w:val="000000" w:themeColor="text1"/>
    </w:rPr>
  </w:style>
  <w:style w:type="character" w:customStyle="1" w:styleId="ClosingChar">
    <w:name w:val="Closing Char"/>
    <w:basedOn w:val="DefaultParagraphFont"/>
    <w:link w:val="Closing"/>
    <w:uiPriority w:val="99"/>
    <w:rsid w:val="00A103DC"/>
    <w:rPr>
      <w:color w:val="000000" w:themeColor="text1"/>
    </w:rPr>
  </w:style>
  <w:style w:type="paragraph" w:customStyle="1" w:styleId="SignatureLine1">
    <w:name w:val="Signature Line 1"/>
    <w:basedOn w:val="Normal"/>
    <w:qFormat/>
    <w:rsid w:val="00A103DC"/>
    <w:pPr>
      <w:spacing w:before="120" w:line="259" w:lineRule="auto"/>
    </w:pPr>
    <w:rPr>
      <w:rFonts w:asciiTheme="majorHAnsi" w:hAnsiTheme="majorHAnsi"/>
      <w:color w:val="000000" w:themeColor="text1"/>
      <w:sz w:val="28"/>
    </w:rPr>
  </w:style>
  <w:style w:type="paragraph" w:customStyle="1" w:styleId="SignatureLine2">
    <w:name w:val="Signature Line 2"/>
    <w:basedOn w:val="Normal"/>
    <w:qFormat/>
    <w:rsid w:val="00A103DC"/>
    <w:pPr>
      <w:spacing w:line="259" w:lineRule="auto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C16C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oe@nationaltab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6d966c-67c9-48f3-a1ef-b8aff7593ff5" xsi:nil="true"/>
    <lcf76f155ced4ddcb4097134ff3c332f xmlns="93c0026f-4635-4223-89f7-7b698bff59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3851AFE6BE1488999652BF47627C2" ma:contentTypeVersion="12" ma:contentTypeDescription="Create a new document." ma:contentTypeScope="" ma:versionID="25a0ef6943681d8b9be9c3b624fcbf55">
  <xsd:schema xmlns:xsd="http://www.w3.org/2001/XMLSchema" xmlns:xs="http://www.w3.org/2001/XMLSchema" xmlns:p="http://schemas.microsoft.com/office/2006/metadata/properties" xmlns:ns2="93c0026f-4635-4223-89f7-7b698bff59ef" xmlns:ns3="336d966c-67c9-48f3-a1ef-b8aff7593ff5" targetNamespace="http://schemas.microsoft.com/office/2006/metadata/properties" ma:root="true" ma:fieldsID="f963ec3224a8597dc66084f3d256a0cc" ns2:_="" ns3:_="">
    <xsd:import namespace="93c0026f-4635-4223-89f7-7b698bff59ef"/>
    <xsd:import namespace="336d966c-67c9-48f3-a1ef-b8aff7593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0026f-4635-4223-89f7-7b698bff59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4203d5-6486-42c2-9cc6-c5c81f5cf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966c-67c9-48f3-a1ef-b8aff7593f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7a1589-56f3-46d1-8344-81605db33859}" ma:internalName="TaxCatchAll" ma:showField="CatchAllData" ma:web="336d966c-67c9-48f3-a1ef-b8aff7593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FF987-1215-4E8E-BDA6-DB083DB7ED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2B8F7-1A41-4896-8C0B-F0D99137BAE4}">
  <ds:schemaRefs>
    <ds:schemaRef ds:uri="http://schemas.microsoft.com/office/2006/metadata/properties"/>
    <ds:schemaRef ds:uri="http://schemas.microsoft.com/office/infopath/2007/PartnerControls"/>
    <ds:schemaRef ds:uri="336d966c-67c9-48f3-a1ef-b8aff7593ff5"/>
    <ds:schemaRef ds:uri="93c0026f-4635-4223-89f7-7b698bff59ef"/>
  </ds:schemaRefs>
</ds:datastoreItem>
</file>

<file path=customXml/itemProps3.xml><?xml version="1.0" encoding="utf-8"?>
<ds:datastoreItem xmlns:ds="http://schemas.openxmlformats.org/officeDocument/2006/customXml" ds:itemID="{DF3E04E2-E2D2-4885-8B48-97E4A0A1A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0026f-4635-4223-89f7-7b698bff59ef"/>
    <ds:schemaRef ds:uri="336d966c-67c9-48f3-a1ef-b8aff759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Hertenstein</dc:creator>
  <cp:keywords/>
  <dc:description/>
  <cp:lastModifiedBy>Joe Hertenstein</cp:lastModifiedBy>
  <cp:revision>18</cp:revision>
  <cp:lastPrinted>2019-09-07T18:49:00Z</cp:lastPrinted>
  <dcterms:created xsi:type="dcterms:W3CDTF">2025-03-12T20:46:00Z</dcterms:created>
  <dcterms:modified xsi:type="dcterms:W3CDTF">2025-03-13T11:01:00Z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0x0101007733851AFE6BE1488999652BF47627C2</vt:lpwstr>
  </property>
  <property fmtid="{D5CDD505-2E9C-101B-9397-08002B2CF9AE}" pid="3" name="MediaServiceImageTags">
    <vt:lpwstr/>
  </property>
</Properties>
</file>